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04E4" w:rsidRDefault="007B078F" w:rsidP="00CE17DE">
      <w:pPr>
        <w:spacing w:before="60" w:after="12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  <w:r w:rsidRPr="004F1D92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-382905</wp:posOffset>
            </wp:positionV>
            <wp:extent cx="1579880" cy="517525"/>
            <wp:effectExtent l="0" t="0" r="1270" b="0"/>
            <wp:wrapTopAndBottom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9880" cy="51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1D92" w:rsidRPr="004F1D92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terça-feira, 25 de maio de 2021 </w:t>
      </w:r>
      <w:r w:rsidR="004F1D92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4F1D92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4F1D92" w:rsidRPr="004F1D92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4F1D92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4F1D92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4F1D92" w:rsidRPr="004F1D92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>São Paulo, 131 (99)</w:t>
      </w:r>
      <w:r w:rsidR="004F1D92" w:rsidRPr="004F1D92">
        <w:rPr>
          <w:rFonts w:ascii="Arial" w:hAnsi="Arial" w:cs="Arial"/>
          <w:b/>
          <w:bCs/>
          <w:noProof/>
          <w:sz w:val="16"/>
          <w:szCs w:val="16"/>
        </w:rPr>
        <w:t xml:space="preserve"> – 13</w:t>
      </w:r>
    </w:p>
    <w:p w:rsidR="00B0452E" w:rsidRPr="00B0452E" w:rsidRDefault="00B0452E" w:rsidP="00B0452E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B0452E">
        <w:rPr>
          <w:rFonts w:ascii="Arial" w:hAnsi="Arial" w:cs="Arial"/>
          <w:sz w:val="28"/>
          <w:szCs w:val="28"/>
        </w:rPr>
        <w:t>Administração Penitenciária</w:t>
      </w:r>
    </w:p>
    <w:p w:rsidR="00B0452E" w:rsidRPr="001046AC" w:rsidRDefault="00B0452E" w:rsidP="00B0452E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1046AC">
        <w:rPr>
          <w:rFonts w:ascii="Arial" w:hAnsi="Arial" w:cs="Arial"/>
          <w:sz w:val="16"/>
          <w:szCs w:val="18"/>
        </w:rPr>
        <w:t>GABINETE DO SECRETÁRIO</w:t>
      </w:r>
    </w:p>
    <w:p w:rsidR="00B0452E" w:rsidRPr="00B0452E" w:rsidRDefault="00B0452E" w:rsidP="00B0452E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B0452E">
        <w:rPr>
          <w:rFonts w:ascii="Arial" w:hAnsi="Arial" w:cs="Arial"/>
          <w:b/>
          <w:bCs/>
          <w:sz w:val="28"/>
          <w:szCs w:val="28"/>
        </w:rPr>
        <w:t>Resolução SAP-67, de 24-5-2021</w:t>
      </w:r>
    </w:p>
    <w:p w:rsidR="00B0452E" w:rsidRPr="00B0452E" w:rsidRDefault="00B0452E" w:rsidP="001046AC">
      <w:pPr>
        <w:widowControl w:val="0"/>
        <w:spacing w:before="40" w:line="32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B0452E">
        <w:rPr>
          <w:rFonts w:ascii="Arial" w:hAnsi="Arial" w:cs="Arial"/>
          <w:b/>
          <w:bCs/>
          <w:i/>
          <w:iCs/>
          <w:sz w:val="24"/>
          <w:szCs w:val="24"/>
        </w:rPr>
        <w:t>Estende os prazos estabelecidos na Resolução SAP-43, de 24-03-2020 e respectivas alterações, e na Resolução SAP-27, de 12-03-2021</w:t>
      </w:r>
    </w:p>
    <w:p w:rsidR="00B0452E" w:rsidRPr="00B0452E" w:rsidRDefault="00B0452E" w:rsidP="001046AC">
      <w:pPr>
        <w:widowControl w:val="0"/>
        <w:spacing w:before="120" w:line="320" w:lineRule="atLeast"/>
        <w:ind w:firstLine="425"/>
        <w:jc w:val="both"/>
        <w:rPr>
          <w:rFonts w:ascii="Arial" w:hAnsi="Arial" w:cs="Arial"/>
        </w:rPr>
      </w:pPr>
      <w:r w:rsidRPr="00B0452E">
        <w:rPr>
          <w:rFonts w:ascii="Arial" w:hAnsi="Arial" w:cs="Arial"/>
        </w:rPr>
        <w:t>O Secretário da Administração Penitenciária,</w:t>
      </w:r>
    </w:p>
    <w:p w:rsidR="00B0452E" w:rsidRPr="00B0452E" w:rsidRDefault="00B0452E" w:rsidP="001046AC">
      <w:pPr>
        <w:widowControl w:val="0"/>
        <w:spacing w:before="80" w:line="320" w:lineRule="atLeast"/>
        <w:ind w:firstLine="425"/>
        <w:jc w:val="both"/>
        <w:rPr>
          <w:rFonts w:ascii="Arial" w:hAnsi="Arial" w:cs="Arial"/>
        </w:rPr>
      </w:pPr>
      <w:r w:rsidRPr="00B0452E">
        <w:rPr>
          <w:rFonts w:ascii="Arial" w:hAnsi="Arial" w:cs="Arial"/>
        </w:rPr>
        <w:t>Considerando o contido no artigo 1º do Decreto 65.716,</w:t>
      </w:r>
      <w:r>
        <w:rPr>
          <w:rFonts w:ascii="Arial" w:hAnsi="Arial" w:cs="Arial"/>
        </w:rPr>
        <w:t xml:space="preserve"> </w:t>
      </w:r>
      <w:r w:rsidRPr="00B0452E">
        <w:rPr>
          <w:rFonts w:ascii="Arial" w:hAnsi="Arial" w:cs="Arial"/>
        </w:rPr>
        <w:t>de 21-05-2021, que estende, até 31-05-2021, a medida de</w:t>
      </w:r>
      <w:r>
        <w:rPr>
          <w:rFonts w:ascii="Arial" w:hAnsi="Arial" w:cs="Arial"/>
        </w:rPr>
        <w:t xml:space="preserve"> </w:t>
      </w:r>
      <w:r w:rsidRPr="00B0452E">
        <w:rPr>
          <w:rFonts w:ascii="Arial" w:hAnsi="Arial" w:cs="Arial"/>
        </w:rPr>
        <w:t>quarentena, instituída pelo Decreto 64.881, de 22-03-2020, bem</w:t>
      </w:r>
      <w:r>
        <w:rPr>
          <w:rFonts w:ascii="Arial" w:hAnsi="Arial" w:cs="Arial"/>
        </w:rPr>
        <w:t xml:space="preserve"> </w:t>
      </w:r>
      <w:r w:rsidRPr="00B0452E">
        <w:rPr>
          <w:rFonts w:ascii="Arial" w:hAnsi="Arial" w:cs="Arial"/>
        </w:rPr>
        <w:t>como a suspensão de atividades não-essenciais</w:t>
      </w:r>
      <w:bookmarkStart w:id="0" w:name="_GoBack"/>
      <w:bookmarkEnd w:id="0"/>
      <w:r w:rsidRPr="00B0452E">
        <w:rPr>
          <w:rFonts w:ascii="Arial" w:hAnsi="Arial" w:cs="Arial"/>
        </w:rPr>
        <w:t xml:space="preserve"> no âmbito da</w:t>
      </w:r>
      <w:r>
        <w:rPr>
          <w:rFonts w:ascii="Arial" w:hAnsi="Arial" w:cs="Arial"/>
        </w:rPr>
        <w:t xml:space="preserve"> </w:t>
      </w:r>
      <w:r w:rsidRPr="00B0452E">
        <w:rPr>
          <w:rFonts w:ascii="Arial" w:hAnsi="Arial" w:cs="Arial"/>
        </w:rPr>
        <w:t>Administração Pública Estadual, prevista no Decreto 64.879,</w:t>
      </w:r>
      <w:r>
        <w:rPr>
          <w:rFonts w:ascii="Arial" w:hAnsi="Arial" w:cs="Arial"/>
        </w:rPr>
        <w:t xml:space="preserve"> </w:t>
      </w:r>
      <w:r w:rsidRPr="00B0452E">
        <w:rPr>
          <w:rFonts w:ascii="Arial" w:hAnsi="Arial" w:cs="Arial"/>
        </w:rPr>
        <w:t>de 20-03-2020;</w:t>
      </w:r>
    </w:p>
    <w:p w:rsidR="00B0452E" w:rsidRPr="00B0452E" w:rsidRDefault="00B0452E" w:rsidP="001046AC">
      <w:pPr>
        <w:widowControl w:val="0"/>
        <w:spacing w:before="80" w:line="320" w:lineRule="atLeast"/>
        <w:ind w:firstLine="425"/>
        <w:jc w:val="both"/>
        <w:rPr>
          <w:rFonts w:ascii="Arial" w:hAnsi="Arial" w:cs="Arial"/>
        </w:rPr>
      </w:pPr>
      <w:r w:rsidRPr="00B0452E">
        <w:rPr>
          <w:rFonts w:ascii="Arial" w:hAnsi="Arial" w:cs="Arial"/>
        </w:rPr>
        <w:t>Considerando os termos e condições estabelecidos no</w:t>
      </w:r>
      <w:r>
        <w:rPr>
          <w:rFonts w:ascii="Arial" w:hAnsi="Arial" w:cs="Arial"/>
        </w:rPr>
        <w:t xml:space="preserve"> </w:t>
      </w:r>
      <w:r w:rsidRPr="00B0452E">
        <w:rPr>
          <w:rFonts w:ascii="Arial" w:hAnsi="Arial" w:cs="Arial"/>
        </w:rPr>
        <w:t>Decreto 64.994, de 28-05-2020, e em suas alterações.</w:t>
      </w:r>
    </w:p>
    <w:p w:rsidR="00B0452E" w:rsidRPr="00B0452E" w:rsidRDefault="00B0452E" w:rsidP="00B0452E">
      <w:pPr>
        <w:spacing w:before="80" w:after="100" w:line="320" w:lineRule="atLeast"/>
        <w:ind w:firstLine="425"/>
        <w:jc w:val="both"/>
        <w:rPr>
          <w:rFonts w:ascii="Arial" w:hAnsi="Arial" w:cs="Arial"/>
          <w:b/>
          <w:bCs/>
        </w:rPr>
      </w:pPr>
      <w:r w:rsidRPr="00B0452E">
        <w:rPr>
          <w:rFonts w:ascii="Arial" w:hAnsi="Arial" w:cs="Arial"/>
          <w:b/>
          <w:bCs/>
        </w:rPr>
        <w:t>Resolve:</w:t>
      </w:r>
    </w:p>
    <w:p w:rsidR="00B0452E" w:rsidRPr="00B0452E" w:rsidRDefault="00B0452E" w:rsidP="00B0452E">
      <w:pPr>
        <w:spacing w:before="80" w:after="40" w:line="320" w:lineRule="atLeast"/>
        <w:ind w:firstLine="425"/>
        <w:jc w:val="both"/>
        <w:rPr>
          <w:rFonts w:ascii="Arial" w:hAnsi="Arial" w:cs="Arial"/>
          <w:b/>
          <w:bCs/>
        </w:rPr>
      </w:pPr>
      <w:r w:rsidRPr="00B0452E">
        <w:rPr>
          <w:rFonts w:ascii="Arial" w:hAnsi="Arial" w:cs="Arial"/>
          <w:b/>
          <w:bCs/>
        </w:rPr>
        <w:t>Artigo 1º – Fica estendido, até 31-05-2021, o prazo a que aludem:</w:t>
      </w:r>
    </w:p>
    <w:p w:rsidR="00B0452E" w:rsidRPr="00B0452E" w:rsidRDefault="00B0452E" w:rsidP="00B0452E">
      <w:pPr>
        <w:spacing w:before="80" w:after="120" w:line="300" w:lineRule="atLeast"/>
        <w:ind w:firstLine="425"/>
        <w:jc w:val="both"/>
        <w:rPr>
          <w:rFonts w:ascii="Arial" w:hAnsi="Arial" w:cs="Arial"/>
        </w:rPr>
      </w:pPr>
      <w:r w:rsidRPr="00B0452E">
        <w:rPr>
          <w:rFonts w:ascii="Arial" w:hAnsi="Arial" w:cs="Arial"/>
          <w:b/>
          <w:bCs/>
        </w:rPr>
        <w:t>I</w:t>
      </w:r>
      <w:r w:rsidRPr="00B0452E">
        <w:rPr>
          <w:rFonts w:ascii="Arial" w:hAnsi="Arial" w:cs="Arial"/>
        </w:rPr>
        <w:t xml:space="preserve"> – </w:t>
      </w:r>
      <w:proofErr w:type="gramStart"/>
      <w:r w:rsidRPr="00B0452E">
        <w:rPr>
          <w:rFonts w:ascii="Arial" w:hAnsi="Arial" w:cs="Arial"/>
        </w:rPr>
        <w:t>o</w:t>
      </w:r>
      <w:proofErr w:type="gramEnd"/>
      <w:r w:rsidRPr="00B0452E">
        <w:rPr>
          <w:rFonts w:ascii="Arial" w:hAnsi="Arial" w:cs="Arial"/>
        </w:rPr>
        <w:t xml:space="preserve"> §1º do artigo 1º da Resolução SAP-43, de 24-03-2020,</w:t>
      </w:r>
      <w:r>
        <w:rPr>
          <w:rFonts w:ascii="Arial" w:hAnsi="Arial" w:cs="Arial"/>
        </w:rPr>
        <w:t xml:space="preserve"> </w:t>
      </w:r>
      <w:r w:rsidRPr="00B0452E">
        <w:rPr>
          <w:rFonts w:ascii="Arial" w:hAnsi="Arial" w:cs="Arial"/>
        </w:rPr>
        <w:t>alterada pela Resolução SAP-44, de 25-03-2020;</w:t>
      </w:r>
    </w:p>
    <w:p w:rsidR="00B0452E" w:rsidRPr="00B0452E" w:rsidRDefault="00B0452E" w:rsidP="00B0452E">
      <w:pPr>
        <w:spacing w:before="80" w:after="120" w:line="300" w:lineRule="atLeast"/>
        <w:ind w:firstLine="425"/>
        <w:jc w:val="both"/>
        <w:rPr>
          <w:rFonts w:ascii="Arial" w:hAnsi="Arial" w:cs="Arial"/>
        </w:rPr>
      </w:pPr>
      <w:r w:rsidRPr="00B0452E">
        <w:rPr>
          <w:rFonts w:ascii="Arial" w:hAnsi="Arial" w:cs="Arial"/>
          <w:b/>
          <w:bCs/>
        </w:rPr>
        <w:t>II</w:t>
      </w:r>
      <w:r w:rsidRPr="00B0452E">
        <w:rPr>
          <w:rFonts w:ascii="Arial" w:hAnsi="Arial" w:cs="Arial"/>
        </w:rPr>
        <w:t xml:space="preserve"> - </w:t>
      </w:r>
      <w:proofErr w:type="gramStart"/>
      <w:r w:rsidRPr="00B0452E">
        <w:rPr>
          <w:rFonts w:ascii="Arial" w:hAnsi="Arial" w:cs="Arial"/>
        </w:rPr>
        <w:t>o</w:t>
      </w:r>
      <w:proofErr w:type="gramEnd"/>
      <w:r w:rsidRPr="00B0452E">
        <w:rPr>
          <w:rFonts w:ascii="Arial" w:hAnsi="Arial" w:cs="Arial"/>
        </w:rPr>
        <w:t xml:space="preserve"> §2º do artigo 2º, acrescentado à Resolução SAP-43, de</w:t>
      </w:r>
      <w:r>
        <w:rPr>
          <w:rFonts w:ascii="Arial" w:hAnsi="Arial" w:cs="Arial"/>
        </w:rPr>
        <w:t xml:space="preserve"> </w:t>
      </w:r>
      <w:r w:rsidRPr="00B0452E">
        <w:rPr>
          <w:rFonts w:ascii="Arial" w:hAnsi="Arial" w:cs="Arial"/>
        </w:rPr>
        <w:t>24-03-2020, pela Resolução SAP-55, de 10-04-2020;</w:t>
      </w:r>
    </w:p>
    <w:p w:rsidR="00B0452E" w:rsidRPr="00B0452E" w:rsidRDefault="00B0452E" w:rsidP="001046AC">
      <w:pPr>
        <w:widowControl w:val="0"/>
        <w:spacing w:before="80" w:line="320" w:lineRule="atLeast"/>
        <w:ind w:firstLine="425"/>
        <w:jc w:val="both"/>
        <w:rPr>
          <w:rFonts w:ascii="Arial" w:hAnsi="Arial" w:cs="Arial"/>
        </w:rPr>
      </w:pPr>
      <w:r w:rsidRPr="00B0452E">
        <w:rPr>
          <w:rFonts w:ascii="Arial" w:hAnsi="Arial" w:cs="Arial"/>
          <w:b/>
          <w:bCs/>
        </w:rPr>
        <w:t>III</w:t>
      </w:r>
      <w:r w:rsidRPr="00B0452E">
        <w:rPr>
          <w:rFonts w:ascii="Arial" w:hAnsi="Arial" w:cs="Arial"/>
        </w:rPr>
        <w:t xml:space="preserve"> – o artigo 6º da Resolução SAP-27, de 12-03-2021.</w:t>
      </w:r>
    </w:p>
    <w:p w:rsidR="002E0A72" w:rsidRPr="004F1D92" w:rsidRDefault="00B0452E" w:rsidP="001046AC">
      <w:pPr>
        <w:widowControl w:val="0"/>
        <w:spacing w:before="120" w:line="320" w:lineRule="atLeast"/>
        <w:ind w:firstLine="425"/>
        <w:jc w:val="both"/>
        <w:rPr>
          <w:rFonts w:ascii="Arial" w:hAnsi="Arial" w:cs="Arial"/>
        </w:rPr>
      </w:pPr>
      <w:r w:rsidRPr="00B0452E">
        <w:rPr>
          <w:rFonts w:ascii="Arial" w:hAnsi="Arial" w:cs="Arial"/>
          <w:b/>
          <w:bCs/>
        </w:rPr>
        <w:t>Artigo 2º</w:t>
      </w:r>
      <w:r w:rsidRPr="00B0452E">
        <w:rPr>
          <w:rFonts w:ascii="Arial" w:hAnsi="Arial" w:cs="Arial"/>
        </w:rPr>
        <w:t xml:space="preserve"> – Esta resolução entra em vigor na data de</w:t>
      </w:r>
      <w:r>
        <w:rPr>
          <w:rFonts w:ascii="Arial" w:hAnsi="Arial" w:cs="Arial"/>
        </w:rPr>
        <w:t xml:space="preserve"> </w:t>
      </w:r>
      <w:r w:rsidRPr="00B0452E">
        <w:rPr>
          <w:rFonts w:ascii="Arial" w:hAnsi="Arial" w:cs="Arial"/>
        </w:rPr>
        <w:t>sua publicação, retroagindo-se os seus efeitos a partir do dia</w:t>
      </w:r>
      <w:r>
        <w:rPr>
          <w:rFonts w:ascii="Arial" w:hAnsi="Arial" w:cs="Arial"/>
        </w:rPr>
        <w:t xml:space="preserve"> </w:t>
      </w:r>
      <w:r w:rsidRPr="00B0452E">
        <w:rPr>
          <w:rFonts w:ascii="Arial" w:hAnsi="Arial" w:cs="Arial"/>
        </w:rPr>
        <w:t>24-05-2021.</w:t>
      </w:r>
    </w:p>
    <w:p w:rsidR="00C70E00" w:rsidRPr="00FC72B3" w:rsidRDefault="00C70E00" w:rsidP="001046AC">
      <w:pPr>
        <w:widowControl w:val="0"/>
        <w:spacing w:before="120" w:line="320" w:lineRule="atLeast"/>
        <w:ind w:firstLine="425"/>
        <w:jc w:val="both"/>
        <w:rPr>
          <w:rFonts w:ascii="Arial" w:hAnsi="Arial" w:cs="Arial"/>
          <w:b/>
          <w:bCs/>
          <w:i/>
          <w:iCs/>
          <w:sz w:val="19"/>
          <w:szCs w:val="19"/>
        </w:rPr>
      </w:pPr>
      <w:r w:rsidRPr="00FC72B3">
        <w:rPr>
          <w:rFonts w:ascii="Arial" w:hAnsi="Arial" w:cs="Arial"/>
          <w:b/>
          <w:bCs/>
          <w:i/>
          <w:iCs/>
          <w:color w:val="FF0000"/>
          <w:sz w:val="19"/>
          <w:szCs w:val="19"/>
        </w:rPr>
        <w:t>Este conteúdo não substitui o publicado no Diário Oficial</w:t>
      </w:r>
    </w:p>
    <w:sectPr w:rsidR="00C70E00" w:rsidRPr="00FC72B3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6DE5" w:rsidRDefault="00696DE5" w:rsidP="00191C99">
      <w:pPr>
        <w:spacing w:after="0" w:line="240" w:lineRule="auto"/>
      </w:pPr>
      <w:r>
        <w:separator/>
      </w:r>
    </w:p>
  </w:endnote>
  <w:endnote w:type="continuationSeparator" w:id="0">
    <w:p w:rsidR="00696DE5" w:rsidRDefault="00696DE5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6DE5" w:rsidRDefault="00696DE5" w:rsidP="00191C99">
      <w:pPr>
        <w:spacing w:after="0" w:line="240" w:lineRule="auto"/>
      </w:pPr>
      <w:r>
        <w:separator/>
      </w:r>
    </w:p>
  </w:footnote>
  <w:footnote w:type="continuationSeparator" w:id="0">
    <w:p w:rsidR="00696DE5" w:rsidRDefault="00696DE5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1C99" w:rsidRDefault="00191C99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7B078F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0ABE"/>
    <w:rsid w:val="00001852"/>
    <w:rsid w:val="00002BA8"/>
    <w:rsid w:val="00004EB1"/>
    <w:rsid w:val="00005CD5"/>
    <w:rsid w:val="00007017"/>
    <w:rsid w:val="000070D7"/>
    <w:rsid w:val="00010725"/>
    <w:rsid w:val="0001174E"/>
    <w:rsid w:val="000118D7"/>
    <w:rsid w:val="0001305A"/>
    <w:rsid w:val="000137C4"/>
    <w:rsid w:val="00014046"/>
    <w:rsid w:val="000150D0"/>
    <w:rsid w:val="00015655"/>
    <w:rsid w:val="0001598B"/>
    <w:rsid w:val="00015E03"/>
    <w:rsid w:val="000173DE"/>
    <w:rsid w:val="0002182A"/>
    <w:rsid w:val="00022566"/>
    <w:rsid w:val="00022633"/>
    <w:rsid w:val="0002467E"/>
    <w:rsid w:val="0002616A"/>
    <w:rsid w:val="00026CB8"/>
    <w:rsid w:val="00027FC5"/>
    <w:rsid w:val="00030240"/>
    <w:rsid w:val="0003024A"/>
    <w:rsid w:val="00030C5A"/>
    <w:rsid w:val="00030DED"/>
    <w:rsid w:val="000315AE"/>
    <w:rsid w:val="00031956"/>
    <w:rsid w:val="00032E07"/>
    <w:rsid w:val="00033948"/>
    <w:rsid w:val="00033D7F"/>
    <w:rsid w:val="00033DFC"/>
    <w:rsid w:val="0003448E"/>
    <w:rsid w:val="0003451C"/>
    <w:rsid w:val="00035988"/>
    <w:rsid w:val="00035E31"/>
    <w:rsid w:val="00036B8A"/>
    <w:rsid w:val="000375CC"/>
    <w:rsid w:val="000376A2"/>
    <w:rsid w:val="0004007F"/>
    <w:rsid w:val="000435BC"/>
    <w:rsid w:val="00043F6F"/>
    <w:rsid w:val="000442D3"/>
    <w:rsid w:val="0004504B"/>
    <w:rsid w:val="000450BE"/>
    <w:rsid w:val="00046098"/>
    <w:rsid w:val="000461C3"/>
    <w:rsid w:val="000467AD"/>
    <w:rsid w:val="00050E8D"/>
    <w:rsid w:val="0005173A"/>
    <w:rsid w:val="00051881"/>
    <w:rsid w:val="00051CB6"/>
    <w:rsid w:val="000520CC"/>
    <w:rsid w:val="00052813"/>
    <w:rsid w:val="000540F9"/>
    <w:rsid w:val="00054ECA"/>
    <w:rsid w:val="00055127"/>
    <w:rsid w:val="00055DCA"/>
    <w:rsid w:val="00055E6D"/>
    <w:rsid w:val="00055FAC"/>
    <w:rsid w:val="00056349"/>
    <w:rsid w:val="0005752E"/>
    <w:rsid w:val="00057691"/>
    <w:rsid w:val="000614AD"/>
    <w:rsid w:val="000633C8"/>
    <w:rsid w:val="00064513"/>
    <w:rsid w:val="000650A8"/>
    <w:rsid w:val="000652F5"/>
    <w:rsid w:val="000661D6"/>
    <w:rsid w:val="000662FE"/>
    <w:rsid w:val="0006786A"/>
    <w:rsid w:val="00067C6F"/>
    <w:rsid w:val="00070789"/>
    <w:rsid w:val="00070962"/>
    <w:rsid w:val="00070C73"/>
    <w:rsid w:val="00071081"/>
    <w:rsid w:val="000731DE"/>
    <w:rsid w:val="00074DCC"/>
    <w:rsid w:val="00075046"/>
    <w:rsid w:val="00075585"/>
    <w:rsid w:val="00076C4B"/>
    <w:rsid w:val="00077AF5"/>
    <w:rsid w:val="00081036"/>
    <w:rsid w:val="000820E4"/>
    <w:rsid w:val="00083810"/>
    <w:rsid w:val="000838BE"/>
    <w:rsid w:val="00083DDE"/>
    <w:rsid w:val="00085818"/>
    <w:rsid w:val="00085941"/>
    <w:rsid w:val="00085C9E"/>
    <w:rsid w:val="000903E1"/>
    <w:rsid w:val="0009168C"/>
    <w:rsid w:val="000917DA"/>
    <w:rsid w:val="00092511"/>
    <w:rsid w:val="000945FD"/>
    <w:rsid w:val="000975EE"/>
    <w:rsid w:val="000976A0"/>
    <w:rsid w:val="000A019C"/>
    <w:rsid w:val="000A0AA3"/>
    <w:rsid w:val="000A185E"/>
    <w:rsid w:val="000A19D3"/>
    <w:rsid w:val="000A206C"/>
    <w:rsid w:val="000A4637"/>
    <w:rsid w:val="000A4DE3"/>
    <w:rsid w:val="000A51A5"/>
    <w:rsid w:val="000A57F7"/>
    <w:rsid w:val="000A5C6A"/>
    <w:rsid w:val="000B0721"/>
    <w:rsid w:val="000B31E3"/>
    <w:rsid w:val="000B3511"/>
    <w:rsid w:val="000B49CA"/>
    <w:rsid w:val="000B4D21"/>
    <w:rsid w:val="000B682D"/>
    <w:rsid w:val="000B6EDE"/>
    <w:rsid w:val="000C0763"/>
    <w:rsid w:val="000C24AB"/>
    <w:rsid w:val="000C2663"/>
    <w:rsid w:val="000C40B3"/>
    <w:rsid w:val="000C52AC"/>
    <w:rsid w:val="000C5DF9"/>
    <w:rsid w:val="000C62BE"/>
    <w:rsid w:val="000C7881"/>
    <w:rsid w:val="000C797F"/>
    <w:rsid w:val="000D0B1F"/>
    <w:rsid w:val="000D2852"/>
    <w:rsid w:val="000D3D55"/>
    <w:rsid w:val="000D4C7C"/>
    <w:rsid w:val="000D6BC5"/>
    <w:rsid w:val="000D7711"/>
    <w:rsid w:val="000D78EB"/>
    <w:rsid w:val="000D7931"/>
    <w:rsid w:val="000E003D"/>
    <w:rsid w:val="000E240F"/>
    <w:rsid w:val="000E5444"/>
    <w:rsid w:val="000E637A"/>
    <w:rsid w:val="000E6A4A"/>
    <w:rsid w:val="000E6BD8"/>
    <w:rsid w:val="000E6FB2"/>
    <w:rsid w:val="000E776A"/>
    <w:rsid w:val="000E78A9"/>
    <w:rsid w:val="000F0143"/>
    <w:rsid w:val="000F0896"/>
    <w:rsid w:val="000F1C6F"/>
    <w:rsid w:val="000F2A75"/>
    <w:rsid w:val="000F4A00"/>
    <w:rsid w:val="000F4FB2"/>
    <w:rsid w:val="000F525F"/>
    <w:rsid w:val="000F566F"/>
    <w:rsid w:val="000F5B9F"/>
    <w:rsid w:val="000F668F"/>
    <w:rsid w:val="000F781A"/>
    <w:rsid w:val="000F7A9E"/>
    <w:rsid w:val="000F7BD3"/>
    <w:rsid w:val="0010045C"/>
    <w:rsid w:val="00100AA5"/>
    <w:rsid w:val="00101247"/>
    <w:rsid w:val="00101A44"/>
    <w:rsid w:val="001023A1"/>
    <w:rsid w:val="0010466B"/>
    <w:rsid w:val="001046AC"/>
    <w:rsid w:val="00105010"/>
    <w:rsid w:val="001074AF"/>
    <w:rsid w:val="00107BC4"/>
    <w:rsid w:val="00110230"/>
    <w:rsid w:val="00110463"/>
    <w:rsid w:val="001106F1"/>
    <w:rsid w:val="00110DAC"/>
    <w:rsid w:val="00114F02"/>
    <w:rsid w:val="0011634F"/>
    <w:rsid w:val="00117246"/>
    <w:rsid w:val="00117D4F"/>
    <w:rsid w:val="0012362D"/>
    <w:rsid w:val="00123A53"/>
    <w:rsid w:val="00125B39"/>
    <w:rsid w:val="0012645A"/>
    <w:rsid w:val="00126667"/>
    <w:rsid w:val="00127647"/>
    <w:rsid w:val="00127DD9"/>
    <w:rsid w:val="00130995"/>
    <w:rsid w:val="00130BD1"/>
    <w:rsid w:val="0013148B"/>
    <w:rsid w:val="00131899"/>
    <w:rsid w:val="00131A60"/>
    <w:rsid w:val="00131AE4"/>
    <w:rsid w:val="00131CE7"/>
    <w:rsid w:val="00132FBA"/>
    <w:rsid w:val="0013469E"/>
    <w:rsid w:val="00135965"/>
    <w:rsid w:val="00135A95"/>
    <w:rsid w:val="00136663"/>
    <w:rsid w:val="00141175"/>
    <w:rsid w:val="001417ED"/>
    <w:rsid w:val="00142849"/>
    <w:rsid w:val="00143902"/>
    <w:rsid w:val="00143A19"/>
    <w:rsid w:val="00143D0F"/>
    <w:rsid w:val="001440FB"/>
    <w:rsid w:val="00144242"/>
    <w:rsid w:val="00145214"/>
    <w:rsid w:val="001457EB"/>
    <w:rsid w:val="00145C7F"/>
    <w:rsid w:val="001474F5"/>
    <w:rsid w:val="0014757B"/>
    <w:rsid w:val="001501A3"/>
    <w:rsid w:val="0015296A"/>
    <w:rsid w:val="00152CD9"/>
    <w:rsid w:val="0015404D"/>
    <w:rsid w:val="001544E3"/>
    <w:rsid w:val="00154A74"/>
    <w:rsid w:val="00156844"/>
    <w:rsid w:val="00160549"/>
    <w:rsid w:val="00161ABC"/>
    <w:rsid w:val="001624DB"/>
    <w:rsid w:val="001639D2"/>
    <w:rsid w:val="00165D46"/>
    <w:rsid w:val="0016752A"/>
    <w:rsid w:val="00170CE0"/>
    <w:rsid w:val="00170E0A"/>
    <w:rsid w:val="001726ED"/>
    <w:rsid w:val="00172C39"/>
    <w:rsid w:val="00173A28"/>
    <w:rsid w:val="0017471E"/>
    <w:rsid w:val="00174A33"/>
    <w:rsid w:val="00180D7F"/>
    <w:rsid w:val="0018161E"/>
    <w:rsid w:val="0018213A"/>
    <w:rsid w:val="00184C5F"/>
    <w:rsid w:val="0018630E"/>
    <w:rsid w:val="00186564"/>
    <w:rsid w:val="00186810"/>
    <w:rsid w:val="00186EE9"/>
    <w:rsid w:val="001879EC"/>
    <w:rsid w:val="00191C99"/>
    <w:rsid w:val="00193C48"/>
    <w:rsid w:val="00193C61"/>
    <w:rsid w:val="00194055"/>
    <w:rsid w:val="0019409D"/>
    <w:rsid w:val="00195607"/>
    <w:rsid w:val="00195E00"/>
    <w:rsid w:val="001963C5"/>
    <w:rsid w:val="001A01F7"/>
    <w:rsid w:val="001A22CC"/>
    <w:rsid w:val="001A341E"/>
    <w:rsid w:val="001A434B"/>
    <w:rsid w:val="001A5146"/>
    <w:rsid w:val="001A5246"/>
    <w:rsid w:val="001A5C41"/>
    <w:rsid w:val="001A678B"/>
    <w:rsid w:val="001A67A6"/>
    <w:rsid w:val="001A706C"/>
    <w:rsid w:val="001B1F9D"/>
    <w:rsid w:val="001B351F"/>
    <w:rsid w:val="001B36BE"/>
    <w:rsid w:val="001B3B83"/>
    <w:rsid w:val="001B5543"/>
    <w:rsid w:val="001B5E25"/>
    <w:rsid w:val="001B74F2"/>
    <w:rsid w:val="001B7512"/>
    <w:rsid w:val="001B7F86"/>
    <w:rsid w:val="001C0D8F"/>
    <w:rsid w:val="001C1E15"/>
    <w:rsid w:val="001C23A0"/>
    <w:rsid w:val="001C2FC1"/>
    <w:rsid w:val="001C3355"/>
    <w:rsid w:val="001C34AD"/>
    <w:rsid w:val="001C4F10"/>
    <w:rsid w:val="001C50D4"/>
    <w:rsid w:val="001C54DB"/>
    <w:rsid w:val="001C5531"/>
    <w:rsid w:val="001C60EF"/>
    <w:rsid w:val="001C685A"/>
    <w:rsid w:val="001C68B1"/>
    <w:rsid w:val="001C7FD3"/>
    <w:rsid w:val="001D0EDA"/>
    <w:rsid w:val="001D47CA"/>
    <w:rsid w:val="001D5610"/>
    <w:rsid w:val="001E00FC"/>
    <w:rsid w:val="001E169A"/>
    <w:rsid w:val="001E20D8"/>
    <w:rsid w:val="001E2685"/>
    <w:rsid w:val="001E29DF"/>
    <w:rsid w:val="001E5C67"/>
    <w:rsid w:val="001E6315"/>
    <w:rsid w:val="001E6FAB"/>
    <w:rsid w:val="001E7F26"/>
    <w:rsid w:val="001F1633"/>
    <w:rsid w:val="001F220D"/>
    <w:rsid w:val="001F315C"/>
    <w:rsid w:val="001F4DC5"/>
    <w:rsid w:val="001F57A0"/>
    <w:rsid w:val="001F612A"/>
    <w:rsid w:val="001F6E8B"/>
    <w:rsid w:val="00201977"/>
    <w:rsid w:val="00201F29"/>
    <w:rsid w:val="00202172"/>
    <w:rsid w:val="00202648"/>
    <w:rsid w:val="00202B82"/>
    <w:rsid w:val="00203B31"/>
    <w:rsid w:val="00203D42"/>
    <w:rsid w:val="002040C2"/>
    <w:rsid w:val="00204925"/>
    <w:rsid w:val="00205DF1"/>
    <w:rsid w:val="002105E1"/>
    <w:rsid w:val="00211E75"/>
    <w:rsid w:val="002126AC"/>
    <w:rsid w:val="00214A36"/>
    <w:rsid w:val="00216075"/>
    <w:rsid w:val="00216AFD"/>
    <w:rsid w:val="00216E24"/>
    <w:rsid w:val="002217A4"/>
    <w:rsid w:val="00222E68"/>
    <w:rsid w:val="00225111"/>
    <w:rsid w:val="002252C1"/>
    <w:rsid w:val="0022714B"/>
    <w:rsid w:val="00227441"/>
    <w:rsid w:val="002306F4"/>
    <w:rsid w:val="00233D28"/>
    <w:rsid w:val="00234C13"/>
    <w:rsid w:val="00237106"/>
    <w:rsid w:val="00237564"/>
    <w:rsid w:val="00237E07"/>
    <w:rsid w:val="00241019"/>
    <w:rsid w:val="00241FCF"/>
    <w:rsid w:val="00242C71"/>
    <w:rsid w:val="00243A08"/>
    <w:rsid w:val="00244B63"/>
    <w:rsid w:val="002459AD"/>
    <w:rsid w:val="00245AA3"/>
    <w:rsid w:val="002463C0"/>
    <w:rsid w:val="002501F3"/>
    <w:rsid w:val="00250B76"/>
    <w:rsid w:val="00250DBD"/>
    <w:rsid w:val="00251976"/>
    <w:rsid w:val="00253208"/>
    <w:rsid w:val="00253466"/>
    <w:rsid w:val="00253C02"/>
    <w:rsid w:val="00253F14"/>
    <w:rsid w:val="002543E6"/>
    <w:rsid w:val="00254B06"/>
    <w:rsid w:val="00254DBF"/>
    <w:rsid w:val="002550D6"/>
    <w:rsid w:val="002550E1"/>
    <w:rsid w:val="00255155"/>
    <w:rsid w:val="00255EF0"/>
    <w:rsid w:val="00256313"/>
    <w:rsid w:val="00257737"/>
    <w:rsid w:val="00257877"/>
    <w:rsid w:val="0026211D"/>
    <w:rsid w:val="00263750"/>
    <w:rsid w:val="0027013A"/>
    <w:rsid w:val="00270EE9"/>
    <w:rsid w:val="00271018"/>
    <w:rsid w:val="00271510"/>
    <w:rsid w:val="002733D0"/>
    <w:rsid w:val="00275604"/>
    <w:rsid w:val="00277CE3"/>
    <w:rsid w:val="0028004C"/>
    <w:rsid w:val="002801DE"/>
    <w:rsid w:val="002805AD"/>
    <w:rsid w:val="00280772"/>
    <w:rsid w:val="00281EC8"/>
    <w:rsid w:val="00282A0F"/>
    <w:rsid w:val="00283764"/>
    <w:rsid w:val="0028388E"/>
    <w:rsid w:val="0028508B"/>
    <w:rsid w:val="00285E99"/>
    <w:rsid w:val="0028616D"/>
    <w:rsid w:val="00286F3F"/>
    <w:rsid w:val="00287127"/>
    <w:rsid w:val="002874BE"/>
    <w:rsid w:val="002875B3"/>
    <w:rsid w:val="00290F02"/>
    <w:rsid w:val="00291808"/>
    <w:rsid w:val="002918E8"/>
    <w:rsid w:val="00291DE6"/>
    <w:rsid w:val="00291FE1"/>
    <w:rsid w:val="002927EC"/>
    <w:rsid w:val="00292FD2"/>
    <w:rsid w:val="002936CC"/>
    <w:rsid w:val="00293E7E"/>
    <w:rsid w:val="00295D1E"/>
    <w:rsid w:val="00295E4C"/>
    <w:rsid w:val="002963C4"/>
    <w:rsid w:val="00296EA5"/>
    <w:rsid w:val="002A06BE"/>
    <w:rsid w:val="002A13EB"/>
    <w:rsid w:val="002A1A99"/>
    <w:rsid w:val="002A203E"/>
    <w:rsid w:val="002A3D2E"/>
    <w:rsid w:val="002A3FFD"/>
    <w:rsid w:val="002A49B0"/>
    <w:rsid w:val="002A5F9E"/>
    <w:rsid w:val="002A6BCE"/>
    <w:rsid w:val="002A7254"/>
    <w:rsid w:val="002A73F6"/>
    <w:rsid w:val="002A76F3"/>
    <w:rsid w:val="002A7C8C"/>
    <w:rsid w:val="002A7D82"/>
    <w:rsid w:val="002B0172"/>
    <w:rsid w:val="002B214B"/>
    <w:rsid w:val="002B28B6"/>
    <w:rsid w:val="002B2DF9"/>
    <w:rsid w:val="002B3948"/>
    <w:rsid w:val="002B4B3D"/>
    <w:rsid w:val="002B4F3B"/>
    <w:rsid w:val="002B5590"/>
    <w:rsid w:val="002C03DB"/>
    <w:rsid w:val="002C04EB"/>
    <w:rsid w:val="002C19C3"/>
    <w:rsid w:val="002C48B5"/>
    <w:rsid w:val="002C4CBB"/>
    <w:rsid w:val="002C5885"/>
    <w:rsid w:val="002C65EE"/>
    <w:rsid w:val="002C7C36"/>
    <w:rsid w:val="002C7D53"/>
    <w:rsid w:val="002D08EF"/>
    <w:rsid w:val="002D286C"/>
    <w:rsid w:val="002D2F36"/>
    <w:rsid w:val="002D3597"/>
    <w:rsid w:val="002D40CB"/>
    <w:rsid w:val="002E0A72"/>
    <w:rsid w:val="002E2AC2"/>
    <w:rsid w:val="002E40A5"/>
    <w:rsid w:val="002E47EE"/>
    <w:rsid w:val="002E6AE2"/>
    <w:rsid w:val="002F0239"/>
    <w:rsid w:val="002F0C36"/>
    <w:rsid w:val="002F0D8F"/>
    <w:rsid w:val="002F25C9"/>
    <w:rsid w:val="002F3B41"/>
    <w:rsid w:val="002F55F9"/>
    <w:rsid w:val="002F6CB3"/>
    <w:rsid w:val="002F7162"/>
    <w:rsid w:val="003019BB"/>
    <w:rsid w:val="00302398"/>
    <w:rsid w:val="0030306D"/>
    <w:rsid w:val="003031C7"/>
    <w:rsid w:val="00304ECC"/>
    <w:rsid w:val="00305678"/>
    <w:rsid w:val="00306ACD"/>
    <w:rsid w:val="0030745A"/>
    <w:rsid w:val="00307CC1"/>
    <w:rsid w:val="0031094D"/>
    <w:rsid w:val="00310A0F"/>
    <w:rsid w:val="00311FF6"/>
    <w:rsid w:val="00313B8B"/>
    <w:rsid w:val="003140E8"/>
    <w:rsid w:val="0031492F"/>
    <w:rsid w:val="0031756A"/>
    <w:rsid w:val="00317A00"/>
    <w:rsid w:val="0032019A"/>
    <w:rsid w:val="003202F1"/>
    <w:rsid w:val="003218EF"/>
    <w:rsid w:val="00322B3C"/>
    <w:rsid w:val="00323394"/>
    <w:rsid w:val="00323C7E"/>
    <w:rsid w:val="00324170"/>
    <w:rsid w:val="00324BDD"/>
    <w:rsid w:val="00326352"/>
    <w:rsid w:val="00326C67"/>
    <w:rsid w:val="00326E65"/>
    <w:rsid w:val="00326ECE"/>
    <w:rsid w:val="003313B0"/>
    <w:rsid w:val="003313D7"/>
    <w:rsid w:val="00332D05"/>
    <w:rsid w:val="003335FB"/>
    <w:rsid w:val="0033542C"/>
    <w:rsid w:val="0033576F"/>
    <w:rsid w:val="00335EA0"/>
    <w:rsid w:val="00336438"/>
    <w:rsid w:val="00337CA7"/>
    <w:rsid w:val="00340530"/>
    <w:rsid w:val="00341C6F"/>
    <w:rsid w:val="00342144"/>
    <w:rsid w:val="0034229D"/>
    <w:rsid w:val="0034394B"/>
    <w:rsid w:val="0034461F"/>
    <w:rsid w:val="003447FA"/>
    <w:rsid w:val="00344CCF"/>
    <w:rsid w:val="00344E75"/>
    <w:rsid w:val="00345897"/>
    <w:rsid w:val="00350249"/>
    <w:rsid w:val="0035088B"/>
    <w:rsid w:val="00351726"/>
    <w:rsid w:val="00351774"/>
    <w:rsid w:val="0035308B"/>
    <w:rsid w:val="00354803"/>
    <w:rsid w:val="00356918"/>
    <w:rsid w:val="00357C85"/>
    <w:rsid w:val="00360D3D"/>
    <w:rsid w:val="00362379"/>
    <w:rsid w:val="00363171"/>
    <w:rsid w:val="00363537"/>
    <w:rsid w:val="00363808"/>
    <w:rsid w:val="003655E9"/>
    <w:rsid w:val="0036698D"/>
    <w:rsid w:val="003669F7"/>
    <w:rsid w:val="00366FF5"/>
    <w:rsid w:val="003670B9"/>
    <w:rsid w:val="003671AD"/>
    <w:rsid w:val="00367754"/>
    <w:rsid w:val="00370675"/>
    <w:rsid w:val="00370EF4"/>
    <w:rsid w:val="00372BE4"/>
    <w:rsid w:val="00374E74"/>
    <w:rsid w:val="00375583"/>
    <w:rsid w:val="00376B81"/>
    <w:rsid w:val="00377AD8"/>
    <w:rsid w:val="00377F4D"/>
    <w:rsid w:val="003813D2"/>
    <w:rsid w:val="00381D33"/>
    <w:rsid w:val="00381EB8"/>
    <w:rsid w:val="003828AB"/>
    <w:rsid w:val="00383196"/>
    <w:rsid w:val="00383B76"/>
    <w:rsid w:val="00385666"/>
    <w:rsid w:val="00386DAA"/>
    <w:rsid w:val="003877FF"/>
    <w:rsid w:val="003878EF"/>
    <w:rsid w:val="00390B4F"/>
    <w:rsid w:val="00391155"/>
    <w:rsid w:val="0039123C"/>
    <w:rsid w:val="00393587"/>
    <w:rsid w:val="0039440C"/>
    <w:rsid w:val="00394ED9"/>
    <w:rsid w:val="00395184"/>
    <w:rsid w:val="00396364"/>
    <w:rsid w:val="00396550"/>
    <w:rsid w:val="00396EF2"/>
    <w:rsid w:val="00397268"/>
    <w:rsid w:val="003A11C9"/>
    <w:rsid w:val="003A2B66"/>
    <w:rsid w:val="003A3F55"/>
    <w:rsid w:val="003A5EE8"/>
    <w:rsid w:val="003B038D"/>
    <w:rsid w:val="003B0563"/>
    <w:rsid w:val="003B08FB"/>
    <w:rsid w:val="003B10CF"/>
    <w:rsid w:val="003B1242"/>
    <w:rsid w:val="003B13F4"/>
    <w:rsid w:val="003B150B"/>
    <w:rsid w:val="003B152F"/>
    <w:rsid w:val="003B1EC1"/>
    <w:rsid w:val="003B289D"/>
    <w:rsid w:val="003B29B7"/>
    <w:rsid w:val="003B2C85"/>
    <w:rsid w:val="003B4281"/>
    <w:rsid w:val="003B5F99"/>
    <w:rsid w:val="003B6C46"/>
    <w:rsid w:val="003B74C5"/>
    <w:rsid w:val="003C2A18"/>
    <w:rsid w:val="003C2D85"/>
    <w:rsid w:val="003C372F"/>
    <w:rsid w:val="003C4008"/>
    <w:rsid w:val="003C4877"/>
    <w:rsid w:val="003C4D4F"/>
    <w:rsid w:val="003C7466"/>
    <w:rsid w:val="003D0602"/>
    <w:rsid w:val="003D0F8C"/>
    <w:rsid w:val="003D2220"/>
    <w:rsid w:val="003D2222"/>
    <w:rsid w:val="003D2917"/>
    <w:rsid w:val="003D4340"/>
    <w:rsid w:val="003D43AE"/>
    <w:rsid w:val="003D448D"/>
    <w:rsid w:val="003D4895"/>
    <w:rsid w:val="003D494C"/>
    <w:rsid w:val="003D4EAF"/>
    <w:rsid w:val="003D5BCC"/>
    <w:rsid w:val="003D5CA5"/>
    <w:rsid w:val="003D5D4B"/>
    <w:rsid w:val="003D5E4D"/>
    <w:rsid w:val="003D7196"/>
    <w:rsid w:val="003D73F0"/>
    <w:rsid w:val="003E04C9"/>
    <w:rsid w:val="003E0591"/>
    <w:rsid w:val="003E0637"/>
    <w:rsid w:val="003E3418"/>
    <w:rsid w:val="003E3FE0"/>
    <w:rsid w:val="003E46EB"/>
    <w:rsid w:val="003E6241"/>
    <w:rsid w:val="003E751F"/>
    <w:rsid w:val="003E7818"/>
    <w:rsid w:val="003F08CF"/>
    <w:rsid w:val="003F0F60"/>
    <w:rsid w:val="003F13DF"/>
    <w:rsid w:val="003F2282"/>
    <w:rsid w:val="003F3EA7"/>
    <w:rsid w:val="003F43EF"/>
    <w:rsid w:val="003F4CF0"/>
    <w:rsid w:val="003F57DD"/>
    <w:rsid w:val="003F7085"/>
    <w:rsid w:val="003F7B36"/>
    <w:rsid w:val="003F7E8F"/>
    <w:rsid w:val="00400435"/>
    <w:rsid w:val="0040173E"/>
    <w:rsid w:val="004029C6"/>
    <w:rsid w:val="00402AFA"/>
    <w:rsid w:val="00403BCC"/>
    <w:rsid w:val="004046A8"/>
    <w:rsid w:val="00404C33"/>
    <w:rsid w:val="00405311"/>
    <w:rsid w:val="00405F15"/>
    <w:rsid w:val="00406536"/>
    <w:rsid w:val="00407509"/>
    <w:rsid w:val="00407ACB"/>
    <w:rsid w:val="00411AE6"/>
    <w:rsid w:val="00412192"/>
    <w:rsid w:val="00412AA0"/>
    <w:rsid w:val="004138FA"/>
    <w:rsid w:val="0041475D"/>
    <w:rsid w:val="004162AF"/>
    <w:rsid w:val="004177BD"/>
    <w:rsid w:val="004179D2"/>
    <w:rsid w:val="00420622"/>
    <w:rsid w:val="0042111A"/>
    <w:rsid w:val="004226F4"/>
    <w:rsid w:val="004249BE"/>
    <w:rsid w:val="00425506"/>
    <w:rsid w:val="00425BB0"/>
    <w:rsid w:val="0042613C"/>
    <w:rsid w:val="00430745"/>
    <w:rsid w:val="00430A43"/>
    <w:rsid w:val="00432CF6"/>
    <w:rsid w:val="00434ADB"/>
    <w:rsid w:val="00434C5D"/>
    <w:rsid w:val="004355C6"/>
    <w:rsid w:val="004356E0"/>
    <w:rsid w:val="00436B63"/>
    <w:rsid w:val="00437208"/>
    <w:rsid w:val="00440298"/>
    <w:rsid w:val="00441CCA"/>
    <w:rsid w:val="004427A8"/>
    <w:rsid w:val="00443C81"/>
    <w:rsid w:val="00444605"/>
    <w:rsid w:val="0044705A"/>
    <w:rsid w:val="00450134"/>
    <w:rsid w:val="00450831"/>
    <w:rsid w:val="00450CEB"/>
    <w:rsid w:val="00450E33"/>
    <w:rsid w:val="004515D5"/>
    <w:rsid w:val="0045176D"/>
    <w:rsid w:val="0045281B"/>
    <w:rsid w:val="00452AA5"/>
    <w:rsid w:val="00455D2E"/>
    <w:rsid w:val="00455E89"/>
    <w:rsid w:val="00457768"/>
    <w:rsid w:val="00457B68"/>
    <w:rsid w:val="00460CDD"/>
    <w:rsid w:val="00461A1B"/>
    <w:rsid w:val="00462998"/>
    <w:rsid w:val="004636DA"/>
    <w:rsid w:val="00464E71"/>
    <w:rsid w:val="00465653"/>
    <w:rsid w:val="0046646D"/>
    <w:rsid w:val="00466C7C"/>
    <w:rsid w:val="00467CA2"/>
    <w:rsid w:val="004709D1"/>
    <w:rsid w:val="004709EA"/>
    <w:rsid w:val="00470BAE"/>
    <w:rsid w:val="00471199"/>
    <w:rsid w:val="004711B8"/>
    <w:rsid w:val="00471565"/>
    <w:rsid w:val="00471809"/>
    <w:rsid w:val="00471DFC"/>
    <w:rsid w:val="00472BEE"/>
    <w:rsid w:val="00473903"/>
    <w:rsid w:val="00473927"/>
    <w:rsid w:val="00473F37"/>
    <w:rsid w:val="004746BE"/>
    <w:rsid w:val="00474A90"/>
    <w:rsid w:val="00476002"/>
    <w:rsid w:val="00477B88"/>
    <w:rsid w:val="00477D32"/>
    <w:rsid w:val="00480171"/>
    <w:rsid w:val="00480776"/>
    <w:rsid w:val="00481584"/>
    <w:rsid w:val="00482C21"/>
    <w:rsid w:val="00482F4E"/>
    <w:rsid w:val="004832BF"/>
    <w:rsid w:val="0048466F"/>
    <w:rsid w:val="00484F16"/>
    <w:rsid w:val="00486541"/>
    <w:rsid w:val="0048774D"/>
    <w:rsid w:val="004906F1"/>
    <w:rsid w:val="004914AA"/>
    <w:rsid w:val="00491BC9"/>
    <w:rsid w:val="00491C9D"/>
    <w:rsid w:val="00491D2F"/>
    <w:rsid w:val="00492126"/>
    <w:rsid w:val="00492FAF"/>
    <w:rsid w:val="0049344E"/>
    <w:rsid w:val="0049372D"/>
    <w:rsid w:val="00493989"/>
    <w:rsid w:val="004939D7"/>
    <w:rsid w:val="00493FA2"/>
    <w:rsid w:val="004968BB"/>
    <w:rsid w:val="0049726B"/>
    <w:rsid w:val="0049728A"/>
    <w:rsid w:val="004978A5"/>
    <w:rsid w:val="004A0425"/>
    <w:rsid w:val="004A28B9"/>
    <w:rsid w:val="004A291C"/>
    <w:rsid w:val="004A33C0"/>
    <w:rsid w:val="004A56DB"/>
    <w:rsid w:val="004A6DAB"/>
    <w:rsid w:val="004B0049"/>
    <w:rsid w:val="004B19DD"/>
    <w:rsid w:val="004B5952"/>
    <w:rsid w:val="004B6E13"/>
    <w:rsid w:val="004C0134"/>
    <w:rsid w:val="004C2F12"/>
    <w:rsid w:val="004C7B69"/>
    <w:rsid w:val="004D048D"/>
    <w:rsid w:val="004D07B2"/>
    <w:rsid w:val="004D3688"/>
    <w:rsid w:val="004D57AD"/>
    <w:rsid w:val="004D58A8"/>
    <w:rsid w:val="004D7CA0"/>
    <w:rsid w:val="004E0883"/>
    <w:rsid w:val="004E09DC"/>
    <w:rsid w:val="004E1466"/>
    <w:rsid w:val="004E1585"/>
    <w:rsid w:val="004E1711"/>
    <w:rsid w:val="004E740C"/>
    <w:rsid w:val="004F0E5F"/>
    <w:rsid w:val="004F1BA4"/>
    <w:rsid w:val="004F1D92"/>
    <w:rsid w:val="004F1F14"/>
    <w:rsid w:val="004F2AD2"/>
    <w:rsid w:val="004F38E3"/>
    <w:rsid w:val="004F3FB8"/>
    <w:rsid w:val="004F6017"/>
    <w:rsid w:val="00500512"/>
    <w:rsid w:val="00502D39"/>
    <w:rsid w:val="00503EFC"/>
    <w:rsid w:val="00504365"/>
    <w:rsid w:val="00504676"/>
    <w:rsid w:val="00504D6E"/>
    <w:rsid w:val="0050535D"/>
    <w:rsid w:val="00506668"/>
    <w:rsid w:val="00510D19"/>
    <w:rsid w:val="00512558"/>
    <w:rsid w:val="005150DE"/>
    <w:rsid w:val="00515B1D"/>
    <w:rsid w:val="00515D50"/>
    <w:rsid w:val="00515EFB"/>
    <w:rsid w:val="005162E2"/>
    <w:rsid w:val="00520336"/>
    <w:rsid w:val="00520A07"/>
    <w:rsid w:val="005211D7"/>
    <w:rsid w:val="0052273F"/>
    <w:rsid w:val="00523E35"/>
    <w:rsid w:val="0052401F"/>
    <w:rsid w:val="00524923"/>
    <w:rsid w:val="00525DA8"/>
    <w:rsid w:val="00526563"/>
    <w:rsid w:val="00527DDE"/>
    <w:rsid w:val="005310FF"/>
    <w:rsid w:val="005349E4"/>
    <w:rsid w:val="0053539C"/>
    <w:rsid w:val="00536D74"/>
    <w:rsid w:val="00536E99"/>
    <w:rsid w:val="00536FC5"/>
    <w:rsid w:val="005375B3"/>
    <w:rsid w:val="00544DF9"/>
    <w:rsid w:val="00544F59"/>
    <w:rsid w:val="00545ECC"/>
    <w:rsid w:val="005462C4"/>
    <w:rsid w:val="00550A5B"/>
    <w:rsid w:val="00551527"/>
    <w:rsid w:val="005527D7"/>
    <w:rsid w:val="00553779"/>
    <w:rsid w:val="00553A5B"/>
    <w:rsid w:val="00553C27"/>
    <w:rsid w:val="005546AD"/>
    <w:rsid w:val="0055592A"/>
    <w:rsid w:val="00555D20"/>
    <w:rsid w:val="00556476"/>
    <w:rsid w:val="00557334"/>
    <w:rsid w:val="00560378"/>
    <w:rsid w:val="005604DD"/>
    <w:rsid w:val="005604EE"/>
    <w:rsid w:val="00560B1F"/>
    <w:rsid w:val="00561B90"/>
    <w:rsid w:val="00564AB2"/>
    <w:rsid w:val="0056511C"/>
    <w:rsid w:val="005655D9"/>
    <w:rsid w:val="005655EE"/>
    <w:rsid w:val="005660E4"/>
    <w:rsid w:val="0056756F"/>
    <w:rsid w:val="00570CCA"/>
    <w:rsid w:val="005710B2"/>
    <w:rsid w:val="0057172B"/>
    <w:rsid w:val="00572416"/>
    <w:rsid w:val="00572627"/>
    <w:rsid w:val="00572BBE"/>
    <w:rsid w:val="005737C1"/>
    <w:rsid w:val="00573CA6"/>
    <w:rsid w:val="0057416D"/>
    <w:rsid w:val="0057495A"/>
    <w:rsid w:val="00577C55"/>
    <w:rsid w:val="0058178D"/>
    <w:rsid w:val="00581A0C"/>
    <w:rsid w:val="00584125"/>
    <w:rsid w:val="005872AB"/>
    <w:rsid w:val="00587F8A"/>
    <w:rsid w:val="00587FD7"/>
    <w:rsid w:val="00590D33"/>
    <w:rsid w:val="00591301"/>
    <w:rsid w:val="0059219A"/>
    <w:rsid w:val="0059300E"/>
    <w:rsid w:val="005935E3"/>
    <w:rsid w:val="00593731"/>
    <w:rsid w:val="005940DA"/>
    <w:rsid w:val="00597960"/>
    <w:rsid w:val="00597EC1"/>
    <w:rsid w:val="005A1690"/>
    <w:rsid w:val="005A19B6"/>
    <w:rsid w:val="005A1C7F"/>
    <w:rsid w:val="005A3A0F"/>
    <w:rsid w:val="005A5081"/>
    <w:rsid w:val="005A61BC"/>
    <w:rsid w:val="005A6444"/>
    <w:rsid w:val="005A7300"/>
    <w:rsid w:val="005A7D95"/>
    <w:rsid w:val="005B0918"/>
    <w:rsid w:val="005B36E9"/>
    <w:rsid w:val="005B4EF1"/>
    <w:rsid w:val="005B4F7C"/>
    <w:rsid w:val="005B52E5"/>
    <w:rsid w:val="005B73F4"/>
    <w:rsid w:val="005C093E"/>
    <w:rsid w:val="005C101B"/>
    <w:rsid w:val="005C1773"/>
    <w:rsid w:val="005C29E6"/>
    <w:rsid w:val="005C308D"/>
    <w:rsid w:val="005C3396"/>
    <w:rsid w:val="005C37C2"/>
    <w:rsid w:val="005C3AE3"/>
    <w:rsid w:val="005C56F6"/>
    <w:rsid w:val="005C6293"/>
    <w:rsid w:val="005C6D9C"/>
    <w:rsid w:val="005D31CA"/>
    <w:rsid w:val="005D53D4"/>
    <w:rsid w:val="005D59BA"/>
    <w:rsid w:val="005D6405"/>
    <w:rsid w:val="005D6733"/>
    <w:rsid w:val="005D6F8F"/>
    <w:rsid w:val="005E08B7"/>
    <w:rsid w:val="005E1490"/>
    <w:rsid w:val="005E1A30"/>
    <w:rsid w:val="005E2D18"/>
    <w:rsid w:val="005E32A7"/>
    <w:rsid w:val="005E3422"/>
    <w:rsid w:val="005E40FB"/>
    <w:rsid w:val="005E4909"/>
    <w:rsid w:val="005F2619"/>
    <w:rsid w:val="005F2990"/>
    <w:rsid w:val="005F2C72"/>
    <w:rsid w:val="005F3663"/>
    <w:rsid w:val="005F3B98"/>
    <w:rsid w:val="005F4283"/>
    <w:rsid w:val="005F43D7"/>
    <w:rsid w:val="005F4AC9"/>
    <w:rsid w:val="005F503D"/>
    <w:rsid w:val="005F623C"/>
    <w:rsid w:val="006019F6"/>
    <w:rsid w:val="00603809"/>
    <w:rsid w:val="00605EF6"/>
    <w:rsid w:val="00606AF5"/>
    <w:rsid w:val="00606D4A"/>
    <w:rsid w:val="006105BB"/>
    <w:rsid w:val="00611A00"/>
    <w:rsid w:val="00611E8F"/>
    <w:rsid w:val="0061647B"/>
    <w:rsid w:val="006165C1"/>
    <w:rsid w:val="00617A35"/>
    <w:rsid w:val="00617DCA"/>
    <w:rsid w:val="00620AAB"/>
    <w:rsid w:val="00621E35"/>
    <w:rsid w:val="0062208B"/>
    <w:rsid w:val="00622A9F"/>
    <w:rsid w:val="00623318"/>
    <w:rsid w:val="006255C7"/>
    <w:rsid w:val="00625BBD"/>
    <w:rsid w:val="00625EA6"/>
    <w:rsid w:val="00626B7E"/>
    <w:rsid w:val="00626CAD"/>
    <w:rsid w:val="00630615"/>
    <w:rsid w:val="00630BF4"/>
    <w:rsid w:val="00631638"/>
    <w:rsid w:val="00632058"/>
    <w:rsid w:val="00632EAA"/>
    <w:rsid w:val="00632F0B"/>
    <w:rsid w:val="006342E9"/>
    <w:rsid w:val="00634D94"/>
    <w:rsid w:val="0063561C"/>
    <w:rsid w:val="00635953"/>
    <w:rsid w:val="006363C8"/>
    <w:rsid w:val="00640EEA"/>
    <w:rsid w:val="00641292"/>
    <w:rsid w:val="00641922"/>
    <w:rsid w:val="00642024"/>
    <w:rsid w:val="00642518"/>
    <w:rsid w:val="006428F0"/>
    <w:rsid w:val="00642CE1"/>
    <w:rsid w:val="00643F51"/>
    <w:rsid w:val="00644FCC"/>
    <w:rsid w:val="006458B0"/>
    <w:rsid w:val="00646941"/>
    <w:rsid w:val="006469C9"/>
    <w:rsid w:val="00651E44"/>
    <w:rsid w:val="00652C00"/>
    <w:rsid w:val="00653396"/>
    <w:rsid w:val="0065339B"/>
    <w:rsid w:val="00654925"/>
    <w:rsid w:val="00656E19"/>
    <w:rsid w:val="006576E2"/>
    <w:rsid w:val="00660B08"/>
    <w:rsid w:val="00660B17"/>
    <w:rsid w:val="00661959"/>
    <w:rsid w:val="00661FC9"/>
    <w:rsid w:val="00663EE5"/>
    <w:rsid w:val="00666804"/>
    <w:rsid w:val="00671004"/>
    <w:rsid w:val="00671F80"/>
    <w:rsid w:val="00675258"/>
    <w:rsid w:val="00675A6E"/>
    <w:rsid w:val="00676907"/>
    <w:rsid w:val="00676B53"/>
    <w:rsid w:val="00677AD6"/>
    <w:rsid w:val="00680ADB"/>
    <w:rsid w:val="006855E9"/>
    <w:rsid w:val="0068571E"/>
    <w:rsid w:val="00687384"/>
    <w:rsid w:val="006904BF"/>
    <w:rsid w:val="00690B29"/>
    <w:rsid w:val="00690C8C"/>
    <w:rsid w:val="00690FA6"/>
    <w:rsid w:val="00692130"/>
    <w:rsid w:val="006927B0"/>
    <w:rsid w:val="00693007"/>
    <w:rsid w:val="00693416"/>
    <w:rsid w:val="00693BD2"/>
    <w:rsid w:val="0069588C"/>
    <w:rsid w:val="006959F6"/>
    <w:rsid w:val="006961DC"/>
    <w:rsid w:val="00696CC9"/>
    <w:rsid w:val="00696DE5"/>
    <w:rsid w:val="006971C8"/>
    <w:rsid w:val="0069798A"/>
    <w:rsid w:val="00697B84"/>
    <w:rsid w:val="006A027A"/>
    <w:rsid w:val="006A0644"/>
    <w:rsid w:val="006A0A6D"/>
    <w:rsid w:val="006A0D99"/>
    <w:rsid w:val="006A1A9D"/>
    <w:rsid w:val="006A2D4A"/>
    <w:rsid w:val="006A67B7"/>
    <w:rsid w:val="006B25AC"/>
    <w:rsid w:val="006B28DD"/>
    <w:rsid w:val="006B30DD"/>
    <w:rsid w:val="006B4817"/>
    <w:rsid w:val="006B5947"/>
    <w:rsid w:val="006B676A"/>
    <w:rsid w:val="006B6B98"/>
    <w:rsid w:val="006B77A6"/>
    <w:rsid w:val="006B7BD3"/>
    <w:rsid w:val="006B7D24"/>
    <w:rsid w:val="006C00E8"/>
    <w:rsid w:val="006C0BDC"/>
    <w:rsid w:val="006C15DD"/>
    <w:rsid w:val="006C2088"/>
    <w:rsid w:val="006C4D42"/>
    <w:rsid w:val="006C52DC"/>
    <w:rsid w:val="006C6182"/>
    <w:rsid w:val="006C7616"/>
    <w:rsid w:val="006D1962"/>
    <w:rsid w:val="006D19C8"/>
    <w:rsid w:val="006D4A10"/>
    <w:rsid w:val="006D4C22"/>
    <w:rsid w:val="006D64BA"/>
    <w:rsid w:val="006D6AA9"/>
    <w:rsid w:val="006D7486"/>
    <w:rsid w:val="006D799B"/>
    <w:rsid w:val="006D7E0C"/>
    <w:rsid w:val="006D7F1E"/>
    <w:rsid w:val="006E0AF1"/>
    <w:rsid w:val="006E1B6D"/>
    <w:rsid w:val="006E26B5"/>
    <w:rsid w:val="006E4046"/>
    <w:rsid w:val="006E40CE"/>
    <w:rsid w:val="006E46DD"/>
    <w:rsid w:val="006E5C2E"/>
    <w:rsid w:val="006F0F51"/>
    <w:rsid w:val="006F1842"/>
    <w:rsid w:val="006F20B6"/>
    <w:rsid w:val="006F24A0"/>
    <w:rsid w:val="006F3445"/>
    <w:rsid w:val="006F3F8C"/>
    <w:rsid w:val="006F421E"/>
    <w:rsid w:val="006F4D8C"/>
    <w:rsid w:val="006F5003"/>
    <w:rsid w:val="006F5654"/>
    <w:rsid w:val="006F5F31"/>
    <w:rsid w:val="006F6C0F"/>
    <w:rsid w:val="006F6D2E"/>
    <w:rsid w:val="006F75A8"/>
    <w:rsid w:val="0070126E"/>
    <w:rsid w:val="007013AE"/>
    <w:rsid w:val="007013E0"/>
    <w:rsid w:val="0070179C"/>
    <w:rsid w:val="0070197B"/>
    <w:rsid w:val="00703387"/>
    <w:rsid w:val="00703908"/>
    <w:rsid w:val="00703B95"/>
    <w:rsid w:val="0070465D"/>
    <w:rsid w:val="00705D89"/>
    <w:rsid w:val="00706E88"/>
    <w:rsid w:val="00707591"/>
    <w:rsid w:val="00707827"/>
    <w:rsid w:val="00710BEF"/>
    <w:rsid w:val="00712388"/>
    <w:rsid w:val="007123EA"/>
    <w:rsid w:val="00712850"/>
    <w:rsid w:val="00712B86"/>
    <w:rsid w:val="00712EA2"/>
    <w:rsid w:val="00712EB1"/>
    <w:rsid w:val="00713498"/>
    <w:rsid w:val="0071439E"/>
    <w:rsid w:val="00714733"/>
    <w:rsid w:val="00715CA0"/>
    <w:rsid w:val="0071759F"/>
    <w:rsid w:val="00717C72"/>
    <w:rsid w:val="007206BA"/>
    <w:rsid w:val="007235C1"/>
    <w:rsid w:val="00723E70"/>
    <w:rsid w:val="007248B9"/>
    <w:rsid w:val="00725005"/>
    <w:rsid w:val="00725B6C"/>
    <w:rsid w:val="007266C7"/>
    <w:rsid w:val="00726C3F"/>
    <w:rsid w:val="007275DF"/>
    <w:rsid w:val="00731032"/>
    <w:rsid w:val="007316F5"/>
    <w:rsid w:val="00731D75"/>
    <w:rsid w:val="00731E3A"/>
    <w:rsid w:val="00732C23"/>
    <w:rsid w:val="007330F7"/>
    <w:rsid w:val="0073335A"/>
    <w:rsid w:val="00734A70"/>
    <w:rsid w:val="00735524"/>
    <w:rsid w:val="00735B19"/>
    <w:rsid w:val="00735C59"/>
    <w:rsid w:val="00736ED9"/>
    <w:rsid w:val="00740164"/>
    <w:rsid w:val="00740636"/>
    <w:rsid w:val="007407CE"/>
    <w:rsid w:val="00740F4C"/>
    <w:rsid w:val="007414EE"/>
    <w:rsid w:val="007432CE"/>
    <w:rsid w:val="00746F8E"/>
    <w:rsid w:val="00747BB6"/>
    <w:rsid w:val="00747BC3"/>
    <w:rsid w:val="007504D1"/>
    <w:rsid w:val="007507B8"/>
    <w:rsid w:val="00751152"/>
    <w:rsid w:val="00751289"/>
    <w:rsid w:val="00751C41"/>
    <w:rsid w:val="0075317E"/>
    <w:rsid w:val="007538B2"/>
    <w:rsid w:val="00754906"/>
    <w:rsid w:val="00754CD8"/>
    <w:rsid w:val="0075701A"/>
    <w:rsid w:val="00760B2E"/>
    <w:rsid w:val="0076139B"/>
    <w:rsid w:val="00763392"/>
    <w:rsid w:val="00766532"/>
    <w:rsid w:val="007666E1"/>
    <w:rsid w:val="00766D8F"/>
    <w:rsid w:val="00767234"/>
    <w:rsid w:val="007676BC"/>
    <w:rsid w:val="007702C6"/>
    <w:rsid w:val="007705C4"/>
    <w:rsid w:val="00770C05"/>
    <w:rsid w:val="00771746"/>
    <w:rsid w:val="0077195E"/>
    <w:rsid w:val="00773818"/>
    <w:rsid w:val="00775CB0"/>
    <w:rsid w:val="00776F71"/>
    <w:rsid w:val="0077764E"/>
    <w:rsid w:val="00780EB2"/>
    <w:rsid w:val="00781203"/>
    <w:rsid w:val="00781EDF"/>
    <w:rsid w:val="00783637"/>
    <w:rsid w:val="0078381E"/>
    <w:rsid w:val="00785253"/>
    <w:rsid w:val="00785A08"/>
    <w:rsid w:val="0078670A"/>
    <w:rsid w:val="007868A3"/>
    <w:rsid w:val="00786D6B"/>
    <w:rsid w:val="0079116A"/>
    <w:rsid w:val="00791C21"/>
    <w:rsid w:val="00792653"/>
    <w:rsid w:val="0079359E"/>
    <w:rsid w:val="00793F63"/>
    <w:rsid w:val="00795665"/>
    <w:rsid w:val="007A0921"/>
    <w:rsid w:val="007A2812"/>
    <w:rsid w:val="007A47DE"/>
    <w:rsid w:val="007A4C8C"/>
    <w:rsid w:val="007A4E86"/>
    <w:rsid w:val="007A5FF9"/>
    <w:rsid w:val="007A7A13"/>
    <w:rsid w:val="007A7D0B"/>
    <w:rsid w:val="007B078F"/>
    <w:rsid w:val="007B07F9"/>
    <w:rsid w:val="007B0BA6"/>
    <w:rsid w:val="007B147A"/>
    <w:rsid w:val="007B2335"/>
    <w:rsid w:val="007B374F"/>
    <w:rsid w:val="007B3853"/>
    <w:rsid w:val="007B3F7D"/>
    <w:rsid w:val="007B5FEA"/>
    <w:rsid w:val="007B6B2C"/>
    <w:rsid w:val="007B7754"/>
    <w:rsid w:val="007B779F"/>
    <w:rsid w:val="007C000C"/>
    <w:rsid w:val="007C177D"/>
    <w:rsid w:val="007C34F4"/>
    <w:rsid w:val="007C367D"/>
    <w:rsid w:val="007C43EA"/>
    <w:rsid w:val="007C5321"/>
    <w:rsid w:val="007C5477"/>
    <w:rsid w:val="007C5741"/>
    <w:rsid w:val="007C719B"/>
    <w:rsid w:val="007D0C9F"/>
    <w:rsid w:val="007D2F5E"/>
    <w:rsid w:val="007D5777"/>
    <w:rsid w:val="007D62BB"/>
    <w:rsid w:val="007D6FAC"/>
    <w:rsid w:val="007D76B8"/>
    <w:rsid w:val="007D7976"/>
    <w:rsid w:val="007E1737"/>
    <w:rsid w:val="007E1D38"/>
    <w:rsid w:val="007E200D"/>
    <w:rsid w:val="007E21B8"/>
    <w:rsid w:val="007E2582"/>
    <w:rsid w:val="007E273A"/>
    <w:rsid w:val="007E3199"/>
    <w:rsid w:val="007E376C"/>
    <w:rsid w:val="007E3867"/>
    <w:rsid w:val="007E3C61"/>
    <w:rsid w:val="007E4E2A"/>
    <w:rsid w:val="007E547D"/>
    <w:rsid w:val="007E5BE8"/>
    <w:rsid w:val="007E7210"/>
    <w:rsid w:val="007E74D3"/>
    <w:rsid w:val="007E7BF3"/>
    <w:rsid w:val="007F0966"/>
    <w:rsid w:val="007F0993"/>
    <w:rsid w:val="007F0C4A"/>
    <w:rsid w:val="007F31FD"/>
    <w:rsid w:val="007F37E5"/>
    <w:rsid w:val="007F3E29"/>
    <w:rsid w:val="007F4329"/>
    <w:rsid w:val="007F4E46"/>
    <w:rsid w:val="007F5214"/>
    <w:rsid w:val="007F593B"/>
    <w:rsid w:val="007F5AC9"/>
    <w:rsid w:val="007F6F30"/>
    <w:rsid w:val="007F7D47"/>
    <w:rsid w:val="00800C33"/>
    <w:rsid w:val="00800EBE"/>
    <w:rsid w:val="00801AB5"/>
    <w:rsid w:val="00803CDD"/>
    <w:rsid w:val="00804760"/>
    <w:rsid w:val="00804D50"/>
    <w:rsid w:val="0081030A"/>
    <w:rsid w:val="00810441"/>
    <w:rsid w:val="0081153E"/>
    <w:rsid w:val="008117D4"/>
    <w:rsid w:val="00811F4C"/>
    <w:rsid w:val="00812BAA"/>
    <w:rsid w:val="00812FC8"/>
    <w:rsid w:val="00813049"/>
    <w:rsid w:val="0081405B"/>
    <w:rsid w:val="00815075"/>
    <w:rsid w:val="008204A2"/>
    <w:rsid w:val="00821A62"/>
    <w:rsid w:val="00821EC8"/>
    <w:rsid w:val="00822802"/>
    <w:rsid w:val="0082416B"/>
    <w:rsid w:val="0082456A"/>
    <w:rsid w:val="00824A12"/>
    <w:rsid w:val="00824C2E"/>
    <w:rsid w:val="008260E3"/>
    <w:rsid w:val="00826994"/>
    <w:rsid w:val="00827215"/>
    <w:rsid w:val="0082724A"/>
    <w:rsid w:val="008305EB"/>
    <w:rsid w:val="00831495"/>
    <w:rsid w:val="0083204E"/>
    <w:rsid w:val="00832112"/>
    <w:rsid w:val="00833E4B"/>
    <w:rsid w:val="008346A7"/>
    <w:rsid w:val="00834F91"/>
    <w:rsid w:val="008365A9"/>
    <w:rsid w:val="00837C0C"/>
    <w:rsid w:val="00840236"/>
    <w:rsid w:val="008406D6"/>
    <w:rsid w:val="00841021"/>
    <w:rsid w:val="00841F35"/>
    <w:rsid w:val="008421BE"/>
    <w:rsid w:val="00843EF5"/>
    <w:rsid w:val="00844070"/>
    <w:rsid w:val="008446FE"/>
    <w:rsid w:val="00845281"/>
    <w:rsid w:val="008461CB"/>
    <w:rsid w:val="008471CE"/>
    <w:rsid w:val="00850406"/>
    <w:rsid w:val="008505AF"/>
    <w:rsid w:val="00850776"/>
    <w:rsid w:val="00850E8C"/>
    <w:rsid w:val="00851B08"/>
    <w:rsid w:val="00851E22"/>
    <w:rsid w:val="00852674"/>
    <w:rsid w:val="00854E6C"/>
    <w:rsid w:val="00855564"/>
    <w:rsid w:val="00857420"/>
    <w:rsid w:val="00860024"/>
    <w:rsid w:val="00860A4B"/>
    <w:rsid w:val="00861E87"/>
    <w:rsid w:val="0086396A"/>
    <w:rsid w:val="00865E13"/>
    <w:rsid w:val="00865FE2"/>
    <w:rsid w:val="0086799B"/>
    <w:rsid w:val="00870342"/>
    <w:rsid w:val="00870932"/>
    <w:rsid w:val="00871E14"/>
    <w:rsid w:val="00872DB5"/>
    <w:rsid w:val="00874BDB"/>
    <w:rsid w:val="00875B7B"/>
    <w:rsid w:val="0087740B"/>
    <w:rsid w:val="0087749E"/>
    <w:rsid w:val="008779C9"/>
    <w:rsid w:val="00877F2C"/>
    <w:rsid w:val="00880474"/>
    <w:rsid w:val="00880EE9"/>
    <w:rsid w:val="00884872"/>
    <w:rsid w:val="00884CFB"/>
    <w:rsid w:val="0088553B"/>
    <w:rsid w:val="00886499"/>
    <w:rsid w:val="00886622"/>
    <w:rsid w:val="008907A5"/>
    <w:rsid w:val="00893ABC"/>
    <w:rsid w:val="00893DF4"/>
    <w:rsid w:val="008944B6"/>
    <w:rsid w:val="00894D89"/>
    <w:rsid w:val="008957A5"/>
    <w:rsid w:val="00895D27"/>
    <w:rsid w:val="0089641C"/>
    <w:rsid w:val="0089661E"/>
    <w:rsid w:val="00896EDA"/>
    <w:rsid w:val="00897602"/>
    <w:rsid w:val="00897F11"/>
    <w:rsid w:val="008A01EC"/>
    <w:rsid w:val="008A14A6"/>
    <w:rsid w:val="008A194F"/>
    <w:rsid w:val="008A2ED1"/>
    <w:rsid w:val="008A3806"/>
    <w:rsid w:val="008A386A"/>
    <w:rsid w:val="008A3C7D"/>
    <w:rsid w:val="008A4B87"/>
    <w:rsid w:val="008A4D45"/>
    <w:rsid w:val="008A56F6"/>
    <w:rsid w:val="008A58C7"/>
    <w:rsid w:val="008A5B59"/>
    <w:rsid w:val="008A61FD"/>
    <w:rsid w:val="008B27BA"/>
    <w:rsid w:val="008B2EA5"/>
    <w:rsid w:val="008B3FF8"/>
    <w:rsid w:val="008B58DF"/>
    <w:rsid w:val="008B5B31"/>
    <w:rsid w:val="008B5F08"/>
    <w:rsid w:val="008B777B"/>
    <w:rsid w:val="008C09FF"/>
    <w:rsid w:val="008C14DE"/>
    <w:rsid w:val="008C17AA"/>
    <w:rsid w:val="008C19AE"/>
    <w:rsid w:val="008C275D"/>
    <w:rsid w:val="008C3BA4"/>
    <w:rsid w:val="008C7580"/>
    <w:rsid w:val="008D0642"/>
    <w:rsid w:val="008D4780"/>
    <w:rsid w:val="008D6223"/>
    <w:rsid w:val="008D6841"/>
    <w:rsid w:val="008D6AAA"/>
    <w:rsid w:val="008E12B7"/>
    <w:rsid w:val="008E1632"/>
    <w:rsid w:val="008E22BF"/>
    <w:rsid w:val="008E29E2"/>
    <w:rsid w:val="008E2BFA"/>
    <w:rsid w:val="008E3668"/>
    <w:rsid w:val="008E38BF"/>
    <w:rsid w:val="008E3A38"/>
    <w:rsid w:val="008E3BDB"/>
    <w:rsid w:val="008E3F71"/>
    <w:rsid w:val="008E4266"/>
    <w:rsid w:val="008E4ACD"/>
    <w:rsid w:val="008E4F8A"/>
    <w:rsid w:val="008E4FA5"/>
    <w:rsid w:val="008E5587"/>
    <w:rsid w:val="008F1BE5"/>
    <w:rsid w:val="008F27AD"/>
    <w:rsid w:val="008F4F90"/>
    <w:rsid w:val="008F5549"/>
    <w:rsid w:val="008F5717"/>
    <w:rsid w:val="008F6A42"/>
    <w:rsid w:val="008F7982"/>
    <w:rsid w:val="00901F9E"/>
    <w:rsid w:val="0090218F"/>
    <w:rsid w:val="00902DBA"/>
    <w:rsid w:val="0090407B"/>
    <w:rsid w:val="00906896"/>
    <w:rsid w:val="0090781A"/>
    <w:rsid w:val="00911159"/>
    <w:rsid w:val="00912C6E"/>
    <w:rsid w:val="009130E0"/>
    <w:rsid w:val="009131EF"/>
    <w:rsid w:val="0091369E"/>
    <w:rsid w:val="00913AD1"/>
    <w:rsid w:val="00916473"/>
    <w:rsid w:val="009175C6"/>
    <w:rsid w:val="00920B9D"/>
    <w:rsid w:val="00921F36"/>
    <w:rsid w:val="0092627F"/>
    <w:rsid w:val="009265C8"/>
    <w:rsid w:val="009274F2"/>
    <w:rsid w:val="00931E6A"/>
    <w:rsid w:val="00932047"/>
    <w:rsid w:val="00932F2F"/>
    <w:rsid w:val="00933D43"/>
    <w:rsid w:val="00934B55"/>
    <w:rsid w:val="00935698"/>
    <w:rsid w:val="0093578E"/>
    <w:rsid w:val="00936018"/>
    <w:rsid w:val="0093692B"/>
    <w:rsid w:val="00936AB4"/>
    <w:rsid w:val="009405C0"/>
    <w:rsid w:val="00941D7F"/>
    <w:rsid w:val="009429C8"/>
    <w:rsid w:val="009465A5"/>
    <w:rsid w:val="0094758D"/>
    <w:rsid w:val="00947D26"/>
    <w:rsid w:val="00952440"/>
    <w:rsid w:val="00952D24"/>
    <w:rsid w:val="00952D82"/>
    <w:rsid w:val="0095450A"/>
    <w:rsid w:val="0095454F"/>
    <w:rsid w:val="00954A53"/>
    <w:rsid w:val="00955720"/>
    <w:rsid w:val="009567ED"/>
    <w:rsid w:val="009568E2"/>
    <w:rsid w:val="00957FB3"/>
    <w:rsid w:val="00960E62"/>
    <w:rsid w:val="00962BCE"/>
    <w:rsid w:val="0096378F"/>
    <w:rsid w:val="00964D3C"/>
    <w:rsid w:val="00965577"/>
    <w:rsid w:val="009667AE"/>
    <w:rsid w:val="00970193"/>
    <w:rsid w:val="0097069E"/>
    <w:rsid w:val="00970A2B"/>
    <w:rsid w:val="009719E9"/>
    <w:rsid w:val="0097362A"/>
    <w:rsid w:val="00973D8D"/>
    <w:rsid w:val="009756BD"/>
    <w:rsid w:val="00980EC5"/>
    <w:rsid w:val="00981F8B"/>
    <w:rsid w:val="0098292C"/>
    <w:rsid w:val="00983409"/>
    <w:rsid w:val="009838D2"/>
    <w:rsid w:val="00983B0A"/>
    <w:rsid w:val="0098494B"/>
    <w:rsid w:val="00985377"/>
    <w:rsid w:val="00986794"/>
    <w:rsid w:val="009877BB"/>
    <w:rsid w:val="00987846"/>
    <w:rsid w:val="00990FFE"/>
    <w:rsid w:val="009947A4"/>
    <w:rsid w:val="0099575D"/>
    <w:rsid w:val="00995EA1"/>
    <w:rsid w:val="00995EB5"/>
    <w:rsid w:val="00996EDC"/>
    <w:rsid w:val="00997814"/>
    <w:rsid w:val="00997E4B"/>
    <w:rsid w:val="009A009F"/>
    <w:rsid w:val="009A09E0"/>
    <w:rsid w:val="009A0F29"/>
    <w:rsid w:val="009A1D73"/>
    <w:rsid w:val="009A25B0"/>
    <w:rsid w:val="009A313B"/>
    <w:rsid w:val="009A3BC4"/>
    <w:rsid w:val="009A3F33"/>
    <w:rsid w:val="009A50C6"/>
    <w:rsid w:val="009A526F"/>
    <w:rsid w:val="009A5DDA"/>
    <w:rsid w:val="009B0C6B"/>
    <w:rsid w:val="009B2874"/>
    <w:rsid w:val="009B38E5"/>
    <w:rsid w:val="009B3904"/>
    <w:rsid w:val="009B440A"/>
    <w:rsid w:val="009B477C"/>
    <w:rsid w:val="009B53CA"/>
    <w:rsid w:val="009B5477"/>
    <w:rsid w:val="009B5CD3"/>
    <w:rsid w:val="009B7896"/>
    <w:rsid w:val="009B7A22"/>
    <w:rsid w:val="009C22A1"/>
    <w:rsid w:val="009C2556"/>
    <w:rsid w:val="009C2A2A"/>
    <w:rsid w:val="009C3A35"/>
    <w:rsid w:val="009C497E"/>
    <w:rsid w:val="009C5F67"/>
    <w:rsid w:val="009C6002"/>
    <w:rsid w:val="009C68F8"/>
    <w:rsid w:val="009D24EA"/>
    <w:rsid w:val="009D3210"/>
    <w:rsid w:val="009D3941"/>
    <w:rsid w:val="009D3FF0"/>
    <w:rsid w:val="009D4193"/>
    <w:rsid w:val="009D47D6"/>
    <w:rsid w:val="009D5757"/>
    <w:rsid w:val="009D753A"/>
    <w:rsid w:val="009D7D50"/>
    <w:rsid w:val="009E1723"/>
    <w:rsid w:val="009E181A"/>
    <w:rsid w:val="009E1D6A"/>
    <w:rsid w:val="009E5275"/>
    <w:rsid w:val="009E530C"/>
    <w:rsid w:val="009E7E48"/>
    <w:rsid w:val="009F00C8"/>
    <w:rsid w:val="009F0692"/>
    <w:rsid w:val="009F0F81"/>
    <w:rsid w:val="009F4791"/>
    <w:rsid w:val="009F5037"/>
    <w:rsid w:val="009F5190"/>
    <w:rsid w:val="009F5A92"/>
    <w:rsid w:val="009F5ED3"/>
    <w:rsid w:val="009F66A4"/>
    <w:rsid w:val="009F7CD2"/>
    <w:rsid w:val="00A00B2A"/>
    <w:rsid w:val="00A022AB"/>
    <w:rsid w:val="00A0538E"/>
    <w:rsid w:val="00A11899"/>
    <w:rsid w:val="00A11C63"/>
    <w:rsid w:val="00A12061"/>
    <w:rsid w:val="00A122D3"/>
    <w:rsid w:val="00A1321D"/>
    <w:rsid w:val="00A139A1"/>
    <w:rsid w:val="00A13C8C"/>
    <w:rsid w:val="00A13F32"/>
    <w:rsid w:val="00A16EFD"/>
    <w:rsid w:val="00A17A2D"/>
    <w:rsid w:val="00A17CB7"/>
    <w:rsid w:val="00A22DDC"/>
    <w:rsid w:val="00A23E29"/>
    <w:rsid w:val="00A277D7"/>
    <w:rsid w:val="00A3016D"/>
    <w:rsid w:val="00A30457"/>
    <w:rsid w:val="00A30665"/>
    <w:rsid w:val="00A311A5"/>
    <w:rsid w:val="00A32AC0"/>
    <w:rsid w:val="00A32D8E"/>
    <w:rsid w:val="00A33255"/>
    <w:rsid w:val="00A33382"/>
    <w:rsid w:val="00A335EB"/>
    <w:rsid w:val="00A351CD"/>
    <w:rsid w:val="00A410C5"/>
    <w:rsid w:val="00A41C43"/>
    <w:rsid w:val="00A44BDE"/>
    <w:rsid w:val="00A45C85"/>
    <w:rsid w:val="00A460D0"/>
    <w:rsid w:val="00A468E1"/>
    <w:rsid w:val="00A469D2"/>
    <w:rsid w:val="00A46EF3"/>
    <w:rsid w:val="00A46F17"/>
    <w:rsid w:val="00A508BB"/>
    <w:rsid w:val="00A51714"/>
    <w:rsid w:val="00A52BFC"/>
    <w:rsid w:val="00A54F89"/>
    <w:rsid w:val="00A54FAC"/>
    <w:rsid w:val="00A57AB1"/>
    <w:rsid w:val="00A60CB4"/>
    <w:rsid w:val="00A60D44"/>
    <w:rsid w:val="00A60D97"/>
    <w:rsid w:val="00A60E7A"/>
    <w:rsid w:val="00A62485"/>
    <w:rsid w:val="00A6404F"/>
    <w:rsid w:val="00A64D0D"/>
    <w:rsid w:val="00A6562D"/>
    <w:rsid w:val="00A66AD6"/>
    <w:rsid w:val="00A72028"/>
    <w:rsid w:val="00A73963"/>
    <w:rsid w:val="00A73AC7"/>
    <w:rsid w:val="00A747E7"/>
    <w:rsid w:val="00A750ED"/>
    <w:rsid w:val="00A75CDB"/>
    <w:rsid w:val="00A77226"/>
    <w:rsid w:val="00A804DF"/>
    <w:rsid w:val="00A811FA"/>
    <w:rsid w:val="00A82855"/>
    <w:rsid w:val="00A82889"/>
    <w:rsid w:val="00A8394C"/>
    <w:rsid w:val="00A84487"/>
    <w:rsid w:val="00A85F66"/>
    <w:rsid w:val="00A86240"/>
    <w:rsid w:val="00A8632D"/>
    <w:rsid w:val="00A8644C"/>
    <w:rsid w:val="00A911C5"/>
    <w:rsid w:val="00A95A84"/>
    <w:rsid w:val="00A97128"/>
    <w:rsid w:val="00AA04FA"/>
    <w:rsid w:val="00AA2CEE"/>
    <w:rsid w:val="00AA3A4B"/>
    <w:rsid w:val="00AA3ED0"/>
    <w:rsid w:val="00AA3F69"/>
    <w:rsid w:val="00AA4D6D"/>
    <w:rsid w:val="00AA500E"/>
    <w:rsid w:val="00AA54D0"/>
    <w:rsid w:val="00AA5C08"/>
    <w:rsid w:val="00AA5CD6"/>
    <w:rsid w:val="00AA616A"/>
    <w:rsid w:val="00AA656C"/>
    <w:rsid w:val="00AA6614"/>
    <w:rsid w:val="00AA6C7B"/>
    <w:rsid w:val="00AA7D33"/>
    <w:rsid w:val="00AB060E"/>
    <w:rsid w:val="00AB1327"/>
    <w:rsid w:val="00AB22F1"/>
    <w:rsid w:val="00AB2740"/>
    <w:rsid w:val="00AB3469"/>
    <w:rsid w:val="00AB4296"/>
    <w:rsid w:val="00AB4A8D"/>
    <w:rsid w:val="00AB4E96"/>
    <w:rsid w:val="00AB50B5"/>
    <w:rsid w:val="00AB5AA5"/>
    <w:rsid w:val="00AB6D85"/>
    <w:rsid w:val="00AB78C8"/>
    <w:rsid w:val="00AB7B6A"/>
    <w:rsid w:val="00AC0B54"/>
    <w:rsid w:val="00AC1529"/>
    <w:rsid w:val="00AC1B4E"/>
    <w:rsid w:val="00AC2CF4"/>
    <w:rsid w:val="00AC39CA"/>
    <w:rsid w:val="00AC4151"/>
    <w:rsid w:val="00AC582F"/>
    <w:rsid w:val="00AC59D1"/>
    <w:rsid w:val="00AC718A"/>
    <w:rsid w:val="00AD04BF"/>
    <w:rsid w:val="00AD0DF3"/>
    <w:rsid w:val="00AD147C"/>
    <w:rsid w:val="00AD167A"/>
    <w:rsid w:val="00AD2651"/>
    <w:rsid w:val="00AD3CA8"/>
    <w:rsid w:val="00AD4700"/>
    <w:rsid w:val="00AD4D74"/>
    <w:rsid w:val="00AD5570"/>
    <w:rsid w:val="00AE08E6"/>
    <w:rsid w:val="00AE1964"/>
    <w:rsid w:val="00AE2D28"/>
    <w:rsid w:val="00AE335F"/>
    <w:rsid w:val="00AE3511"/>
    <w:rsid w:val="00AE35DE"/>
    <w:rsid w:val="00AE3C39"/>
    <w:rsid w:val="00AE4274"/>
    <w:rsid w:val="00AE4434"/>
    <w:rsid w:val="00AE4934"/>
    <w:rsid w:val="00AE5C64"/>
    <w:rsid w:val="00AE6389"/>
    <w:rsid w:val="00AE7F3A"/>
    <w:rsid w:val="00AF03FC"/>
    <w:rsid w:val="00AF0C66"/>
    <w:rsid w:val="00AF4AE0"/>
    <w:rsid w:val="00AF4E8F"/>
    <w:rsid w:val="00AF5C29"/>
    <w:rsid w:val="00AF68F5"/>
    <w:rsid w:val="00AF750B"/>
    <w:rsid w:val="00B00070"/>
    <w:rsid w:val="00B01A0D"/>
    <w:rsid w:val="00B020C8"/>
    <w:rsid w:val="00B0257A"/>
    <w:rsid w:val="00B02AE2"/>
    <w:rsid w:val="00B0331C"/>
    <w:rsid w:val="00B0452E"/>
    <w:rsid w:val="00B04651"/>
    <w:rsid w:val="00B04DAE"/>
    <w:rsid w:val="00B06C66"/>
    <w:rsid w:val="00B10C4A"/>
    <w:rsid w:val="00B120AE"/>
    <w:rsid w:val="00B1290E"/>
    <w:rsid w:val="00B12933"/>
    <w:rsid w:val="00B1351D"/>
    <w:rsid w:val="00B135C9"/>
    <w:rsid w:val="00B14F41"/>
    <w:rsid w:val="00B161A6"/>
    <w:rsid w:val="00B1665D"/>
    <w:rsid w:val="00B209F1"/>
    <w:rsid w:val="00B20FAA"/>
    <w:rsid w:val="00B21560"/>
    <w:rsid w:val="00B2262A"/>
    <w:rsid w:val="00B22671"/>
    <w:rsid w:val="00B22D59"/>
    <w:rsid w:val="00B23BF2"/>
    <w:rsid w:val="00B24038"/>
    <w:rsid w:val="00B27241"/>
    <w:rsid w:val="00B301D0"/>
    <w:rsid w:val="00B31D6B"/>
    <w:rsid w:val="00B31EBE"/>
    <w:rsid w:val="00B322C5"/>
    <w:rsid w:val="00B34BB4"/>
    <w:rsid w:val="00B3563E"/>
    <w:rsid w:val="00B35AEF"/>
    <w:rsid w:val="00B40BC5"/>
    <w:rsid w:val="00B40FC8"/>
    <w:rsid w:val="00B415C0"/>
    <w:rsid w:val="00B4197B"/>
    <w:rsid w:val="00B41AE0"/>
    <w:rsid w:val="00B42054"/>
    <w:rsid w:val="00B424A8"/>
    <w:rsid w:val="00B42D4E"/>
    <w:rsid w:val="00B437A8"/>
    <w:rsid w:val="00B438C7"/>
    <w:rsid w:val="00B45714"/>
    <w:rsid w:val="00B52137"/>
    <w:rsid w:val="00B52197"/>
    <w:rsid w:val="00B54F5D"/>
    <w:rsid w:val="00B55CF6"/>
    <w:rsid w:val="00B5639A"/>
    <w:rsid w:val="00B57206"/>
    <w:rsid w:val="00B57BD6"/>
    <w:rsid w:val="00B60734"/>
    <w:rsid w:val="00B61646"/>
    <w:rsid w:val="00B61AD2"/>
    <w:rsid w:val="00B61C40"/>
    <w:rsid w:val="00B621CB"/>
    <w:rsid w:val="00B62AE5"/>
    <w:rsid w:val="00B63867"/>
    <w:rsid w:val="00B638EA"/>
    <w:rsid w:val="00B64C33"/>
    <w:rsid w:val="00B65724"/>
    <w:rsid w:val="00B66617"/>
    <w:rsid w:val="00B66D01"/>
    <w:rsid w:val="00B70039"/>
    <w:rsid w:val="00B706AD"/>
    <w:rsid w:val="00B70838"/>
    <w:rsid w:val="00B70A76"/>
    <w:rsid w:val="00B70F3F"/>
    <w:rsid w:val="00B71139"/>
    <w:rsid w:val="00B71E6D"/>
    <w:rsid w:val="00B735EA"/>
    <w:rsid w:val="00B73879"/>
    <w:rsid w:val="00B75D86"/>
    <w:rsid w:val="00B7661D"/>
    <w:rsid w:val="00B804C0"/>
    <w:rsid w:val="00B80AF5"/>
    <w:rsid w:val="00B834A2"/>
    <w:rsid w:val="00B86326"/>
    <w:rsid w:val="00B86932"/>
    <w:rsid w:val="00B869DA"/>
    <w:rsid w:val="00B873BA"/>
    <w:rsid w:val="00B905DF"/>
    <w:rsid w:val="00B90FD7"/>
    <w:rsid w:val="00B914B3"/>
    <w:rsid w:val="00B94B4E"/>
    <w:rsid w:val="00B94B6C"/>
    <w:rsid w:val="00B94CC3"/>
    <w:rsid w:val="00B957B7"/>
    <w:rsid w:val="00B95D6B"/>
    <w:rsid w:val="00B96F35"/>
    <w:rsid w:val="00B974D6"/>
    <w:rsid w:val="00BA18ED"/>
    <w:rsid w:val="00BA2B52"/>
    <w:rsid w:val="00BA4203"/>
    <w:rsid w:val="00BA50FD"/>
    <w:rsid w:val="00BA5BA0"/>
    <w:rsid w:val="00BA6207"/>
    <w:rsid w:val="00BA7BA7"/>
    <w:rsid w:val="00BB02A3"/>
    <w:rsid w:val="00BB0D28"/>
    <w:rsid w:val="00BB0E60"/>
    <w:rsid w:val="00BB1500"/>
    <w:rsid w:val="00BB15D9"/>
    <w:rsid w:val="00BB1715"/>
    <w:rsid w:val="00BB1978"/>
    <w:rsid w:val="00BB1FE8"/>
    <w:rsid w:val="00BB3683"/>
    <w:rsid w:val="00BB3CBE"/>
    <w:rsid w:val="00BB4706"/>
    <w:rsid w:val="00BB51E5"/>
    <w:rsid w:val="00BB549D"/>
    <w:rsid w:val="00BB5B9B"/>
    <w:rsid w:val="00BB643A"/>
    <w:rsid w:val="00BC0556"/>
    <w:rsid w:val="00BC3173"/>
    <w:rsid w:val="00BC4729"/>
    <w:rsid w:val="00BC52E5"/>
    <w:rsid w:val="00BC60D6"/>
    <w:rsid w:val="00BC68E6"/>
    <w:rsid w:val="00BD0797"/>
    <w:rsid w:val="00BD0A67"/>
    <w:rsid w:val="00BD0B31"/>
    <w:rsid w:val="00BD152D"/>
    <w:rsid w:val="00BD1D4F"/>
    <w:rsid w:val="00BD3A00"/>
    <w:rsid w:val="00BD3A8B"/>
    <w:rsid w:val="00BD3D65"/>
    <w:rsid w:val="00BD5CF2"/>
    <w:rsid w:val="00BD75ED"/>
    <w:rsid w:val="00BE0FCC"/>
    <w:rsid w:val="00BE32AD"/>
    <w:rsid w:val="00BE47A5"/>
    <w:rsid w:val="00BE5C1A"/>
    <w:rsid w:val="00BE5E6A"/>
    <w:rsid w:val="00BE69A9"/>
    <w:rsid w:val="00BE7C96"/>
    <w:rsid w:val="00BF02BC"/>
    <w:rsid w:val="00BF0A02"/>
    <w:rsid w:val="00BF0BAA"/>
    <w:rsid w:val="00BF1486"/>
    <w:rsid w:val="00BF16D2"/>
    <w:rsid w:val="00BF2888"/>
    <w:rsid w:val="00BF3DF1"/>
    <w:rsid w:val="00BF4A22"/>
    <w:rsid w:val="00BF4B10"/>
    <w:rsid w:val="00BF508F"/>
    <w:rsid w:val="00C01F53"/>
    <w:rsid w:val="00C02A75"/>
    <w:rsid w:val="00C02D9D"/>
    <w:rsid w:val="00C07317"/>
    <w:rsid w:val="00C07D72"/>
    <w:rsid w:val="00C11B3C"/>
    <w:rsid w:val="00C12685"/>
    <w:rsid w:val="00C12C70"/>
    <w:rsid w:val="00C132DB"/>
    <w:rsid w:val="00C134EB"/>
    <w:rsid w:val="00C14008"/>
    <w:rsid w:val="00C150FF"/>
    <w:rsid w:val="00C15F5E"/>
    <w:rsid w:val="00C164DD"/>
    <w:rsid w:val="00C24246"/>
    <w:rsid w:val="00C2473E"/>
    <w:rsid w:val="00C262C3"/>
    <w:rsid w:val="00C26BB8"/>
    <w:rsid w:val="00C27D07"/>
    <w:rsid w:val="00C310BE"/>
    <w:rsid w:val="00C320FC"/>
    <w:rsid w:val="00C32785"/>
    <w:rsid w:val="00C33081"/>
    <w:rsid w:val="00C33996"/>
    <w:rsid w:val="00C33E2A"/>
    <w:rsid w:val="00C3469D"/>
    <w:rsid w:val="00C34D90"/>
    <w:rsid w:val="00C34F06"/>
    <w:rsid w:val="00C35060"/>
    <w:rsid w:val="00C42C2B"/>
    <w:rsid w:val="00C45233"/>
    <w:rsid w:val="00C458F2"/>
    <w:rsid w:val="00C47469"/>
    <w:rsid w:val="00C4782D"/>
    <w:rsid w:val="00C501A4"/>
    <w:rsid w:val="00C5054E"/>
    <w:rsid w:val="00C52004"/>
    <w:rsid w:val="00C522D3"/>
    <w:rsid w:val="00C52AEB"/>
    <w:rsid w:val="00C542BF"/>
    <w:rsid w:val="00C54FF9"/>
    <w:rsid w:val="00C55AE0"/>
    <w:rsid w:val="00C61B7B"/>
    <w:rsid w:val="00C64508"/>
    <w:rsid w:val="00C64AB4"/>
    <w:rsid w:val="00C65234"/>
    <w:rsid w:val="00C65D15"/>
    <w:rsid w:val="00C67740"/>
    <w:rsid w:val="00C70E00"/>
    <w:rsid w:val="00C70E02"/>
    <w:rsid w:val="00C72594"/>
    <w:rsid w:val="00C73062"/>
    <w:rsid w:val="00C748EF"/>
    <w:rsid w:val="00C76E96"/>
    <w:rsid w:val="00C77586"/>
    <w:rsid w:val="00C802AD"/>
    <w:rsid w:val="00C81239"/>
    <w:rsid w:val="00C81627"/>
    <w:rsid w:val="00C81A5C"/>
    <w:rsid w:val="00C81F67"/>
    <w:rsid w:val="00C81FC7"/>
    <w:rsid w:val="00C84FC6"/>
    <w:rsid w:val="00C85CB8"/>
    <w:rsid w:val="00C86054"/>
    <w:rsid w:val="00C8622F"/>
    <w:rsid w:val="00C867E5"/>
    <w:rsid w:val="00C86C9B"/>
    <w:rsid w:val="00C87591"/>
    <w:rsid w:val="00C91699"/>
    <w:rsid w:val="00C92732"/>
    <w:rsid w:val="00C93EAB"/>
    <w:rsid w:val="00C945CC"/>
    <w:rsid w:val="00C94A8E"/>
    <w:rsid w:val="00C94F7B"/>
    <w:rsid w:val="00C953C9"/>
    <w:rsid w:val="00C97522"/>
    <w:rsid w:val="00CA3AAB"/>
    <w:rsid w:val="00CA4AEB"/>
    <w:rsid w:val="00CA5FA7"/>
    <w:rsid w:val="00CA6E22"/>
    <w:rsid w:val="00CB01B3"/>
    <w:rsid w:val="00CB02ED"/>
    <w:rsid w:val="00CB0758"/>
    <w:rsid w:val="00CB311C"/>
    <w:rsid w:val="00CB4136"/>
    <w:rsid w:val="00CB5ACF"/>
    <w:rsid w:val="00CB6F3B"/>
    <w:rsid w:val="00CB7C7A"/>
    <w:rsid w:val="00CC0A8E"/>
    <w:rsid w:val="00CC1FEA"/>
    <w:rsid w:val="00CC35F0"/>
    <w:rsid w:val="00CC379A"/>
    <w:rsid w:val="00CC54BC"/>
    <w:rsid w:val="00CC6335"/>
    <w:rsid w:val="00CD1DC8"/>
    <w:rsid w:val="00CD251C"/>
    <w:rsid w:val="00CD4EEB"/>
    <w:rsid w:val="00CD5609"/>
    <w:rsid w:val="00CD5D45"/>
    <w:rsid w:val="00CD7027"/>
    <w:rsid w:val="00CD73D9"/>
    <w:rsid w:val="00CE17DE"/>
    <w:rsid w:val="00CE2398"/>
    <w:rsid w:val="00CE3B7B"/>
    <w:rsid w:val="00CE5BB0"/>
    <w:rsid w:val="00CE6A58"/>
    <w:rsid w:val="00CF0543"/>
    <w:rsid w:val="00CF1527"/>
    <w:rsid w:val="00CF1974"/>
    <w:rsid w:val="00CF2744"/>
    <w:rsid w:val="00CF2FB3"/>
    <w:rsid w:val="00CF47C1"/>
    <w:rsid w:val="00CF4AC8"/>
    <w:rsid w:val="00CF73BA"/>
    <w:rsid w:val="00CF7576"/>
    <w:rsid w:val="00CF7623"/>
    <w:rsid w:val="00D003EB"/>
    <w:rsid w:val="00D00879"/>
    <w:rsid w:val="00D016FA"/>
    <w:rsid w:val="00D04624"/>
    <w:rsid w:val="00D05EFA"/>
    <w:rsid w:val="00D06568"/>
    <w:rsid w:val="00D06BD7"/>
    <w:rsid w:val="00D1227E"/>
    <w:rsid w:val="00D126C8"/>
    <w:rsid w:val="00D12B58"/>
    <w:rsid w:val="00D13C41"/>
    <w:rsid w:val="00D13F1A"/>
    <w:rsid w:val="00D14C67"/>
    <w:rsid w:val="00D157AC"/>
    <w:rsid w:val="00D21380"/>
    <w:rsid w:val="00D21B25"/>
    <w:rsid w:val="00D229F5"/>
    <w:rsid w:val="00D22C4B"/>
    <w:rsid w:val="00D22D00"/>
    <w:rsid w:val="00D23498"/>
    <w:rsid w:val="00D234C0"/>
    <w:rsid w:val="00D240BB"/>
    <w:rsid w:val="00D25247"/>
    <w:rsid w:val="00D25CEA"/>
    <w:rsid w:val="00D264E9"/>
    <w:rsid w:val="00D270AC"/>
    <w:rsid w:val="00D3019F"/>
    <w:rsid w:val="00D3061E"/>
    <w:rsid w:val="00D31C00"/>
    <w:rsid w:val="00D32039"/>
    <w:rsid w:val="00D323C5"/>
    <w:rsid w:val="00D34E83"/>
    <w:rsid w:val="00D35A06"/>
    <w:rsid w:val="00D35E73"/>
    <w:rsid w:val="00D35FA3"/>
    <w:rsid w:val="00D372DD"/>
    <w:rsid w:val="00D372EC"/>
    <w:rsid w:val="00D37417"/>
    <w:rsid w:val="00D37DB6"/>
    <w:rsid w:val="00D41A0E"/>
    <w:rsid w:val="00D427B4"/>
    <w:rsid w:val="00D446C1"/>
    <w:rsid w:val="00D458CD"/>
    <w:rsid w:val="00D469B1"/>
    <w:rsid w:val="00D47873"/>
    <w:rsid w:val="00D51E1E"/>
    <w:rsid w:val="00D54DF3"/>
    <w:rsid w:val="00D54EBB"/>
    <w:rsid w:val="00D56A99"/>
    <w:rsid w:val="00D606FB"/>
    <w:rsid w:val="00D611F8"/>
    <w:rsid w:val="00D61955"/>
    <w:rsid w:val="00D64712"/>
    <w:rsid w:val="00D64B4C"/>
    <w:rsid w:val="00D65308"/>
    <w:rsid w:val="00D65C59"/>
    <w:rsid w:val="00D660E7"/>
    <w:rsid w:val="00D716BF"/>
    <w:rsid w:val="00D718B7"/>
    <w:rsid w:val="00D71B41"/>
    <w:rsid w:val="00D730E0"/>
    <w:rsid w:val="00D739D6"/>
    <w:rsid w:val="00D74B98"/>
    <w:rsid w:val="00D7589E"/>
    <w:rsid w:val="00D76763"/>
    <w:rsid w:val="00D76AE4"/>
    <w:rsid w:val="00D77600"/>
    <w:rsid w:val="00D80395"/>
    <w:rsid w:val="00D81E19"/>
    <w:rsid w:val="00D81F94"/>
    <w:rsid w:val="00D82868"/>
    <w:rsid w:val="00D846E0"/>
    <w:rsid w:val="00D85B52"/>
    <w:rsid w:val="00D86A45"/>
    <w:rsid w:val="00D86BF2"/>
    <w:rsid w:val="00D904A7"/>
    <w:rsid w:val="00D9101E"/>
    <w:rsid w:val="00D91E22"/>
    <w:rsid w:val="00D93425"/>
    <w:rsid w:val="00D94CF9"/>
    <w:rsid w:val="00D95143"/>
    <w:rsid w:val="00D97328"/>
    <w:rsid w:val="00DA18EE"/>
    <w:rsid w:val="00DA2E66"/>
    <w:rsid w:val="00DA5271"/>
    <w:rsid w:val="00DA54F9"/>
    <w:rsid w:val="00DA5C41"/>
    <w:rsid w:val="00DA62B6"/>
    <w:rsid w:val="00DA63D9"/>
    <w:rsid w:val="00DA7C01"/>
    <w:rsid w:val="00DA7ED5"/>
    <w:rsid w:val="00DB0C4B"/>
    <w:rsid w:val="00DB1317"/>
    <w:rsid w:val="00DB20BD"/>
    <w:rsid w:val="00DB2D3C"/>
    <w:rsid w:val="00DB35AA"/>
    <w:rsid w:val="00DB3B3D"/>
    <w:rsid w:val="00DB4AFE"/>
    <w:rsid w:val="00DB5148"/>
    <w:rsid w:val="00DB5372"/>
    <w:rsid w:val="00DB5982"/>
    <w:rsid w:val="00DB644D"/>
    <w:rsid w:val="00DC0BA3"/>
    <w:rsid w:val="00DC0DE0"/>
    <w:rsid w:val="00DC12F0"/>
    <w:rsid w:val="00DC1696"/>
    <w:rsid w:val="00DC1B85"/>
    <w:rsid w:val="00DC1C12"/>
    <w:rsid w:val="00DC222B"/>
    <w:rsid w:val="00DC2473"/>
    <w:rsid w:val="00DC2C54"/>
    <w:rsid w:val="00DC3E76"/>
    <w:rsid w:val="00DC4BCD"/>
    <w:rsid w:val="00DC64BC"/>
    <w:rsid w:val="00DC7FB8"/>
    <w:rsid w:val="00DD10EE"/>
    <w:rsid w:val="00DD28A2"/>
    <w:rsid w:val="00DD32D3"/>
    <w:rsid w:val="00DD36BC"/>
    <w:rsid w:val="00DD38D7"/>
    <w:rsid w:val="00DD44F2"/>
    <w:rsid w:val="00DD7A24"/>
    <w:rsid w:val="00DE0632"/>
    <w:rsid w:val="00DE090F"/>
    <w:rsid w:val="00DE1689"/>
    <w:rsid w:val="00DE1963"/>
    <w:rsid w:val="00DE1D46"/>
    <w:rsid w:val="00DE2B29"/>
    <w:rsid w:val="00DE2C24"/>
    <w:rsid w:val="00DE44F7"/>
    <w:rsid w:val="00DE62CD"/>
    <w:rsid w:val="00DF19A3"/>
    <w:rsid w:val="00DF1E48"/>
    <w:rsid w:val="00DF24D2"/>
    <w:rsid w:val="00DF3779"/>
    <w:rsid w:val="00DF3932"/>
    <w:rsid w:val="00DF3ABE"/>
    <w:rsid w:val="00DF5D8F"/>
    <w:rsid w:val="00DF656F"/>
    <w:rsid w:val="00DF6B84"/>
    <w:rsid w:val="00DF7E35"/>
    <w:rsid w:val="00E005E0"/>
    <w:rsid w:val="00E00E0D"/>
    <w:rsid w:val="00E00FE8"/>
    <w:rsid w:val="00E01717"/>
    <w:rsid w:val="00E01A2B"/>
    <w:rsid w:val="00E01DEF"/>
    <w:rsid w:val="00E04847"/>
    <w:rsid w:val="00E06C0A"/>
    <w:rsid w:val="00E06C12"/>
    <w:rsid w:val="00E07BC1"/>
    <w:rsid w:val="00E104E4"/>
    <w:rsid w:val="00E119AA"/>
    <w:rsid w:val="00E12B1F"/>
    <w:rsid w:val="00E1578D"/>
    <w:rsid w:val="00E17905"/>
    <w:rsid w:val="00E23E54"/>
    <w:rsid w:val="00E24BE3"/>
    <w:rsid w:val="00E25136"/>
    <w:rsid w:val="00E25F22"/>
    <w:rsid w:val="00E267CE"/>
    <w:rsid w:val="00E300B1"/>
    <w:rsid w:val="00E31808"/>
    <w:rsid w:val="00E32203"/>
    <w:rsid w:val="00E33048"/>
    <w:rsid w:val="00E334CF"/>
    <w:rsid w:val="00E34014"/>
    <w:rsid w:val="00E349A0"/>
    <w:rsid w:val="00E3541C"/>
    <w:rsid w:val="00E363D9"/>
    <w:rsid w:val="00E3648B"/>
    <w:rsid w:val="00E36904"/>
    <w:rsid w:val="00E36E2A"/>
    <w:rsid w:val="00E36FAF"/>
    <w:rsid w:val="00E373A9"/>
    <w:rsid w:val="00E406A9"/>
    <w:rsid w:val="00E40BBA"/>
    <w:rsid w:val="00E411BD"/>
    <w:rsid w:val="00E414A0"/>
    <w:rsid w:val="00E4151E"/>
    <w:rsid w:val="00E424B5"/>
    <w:rsid w:val="00E42FA6"/>
    <w:rsid w:val="00E43628"/>
    <w:rsid w:val="00E43EAD"/>
    <w:rsid w:val="00E44461"/>
    <w:rsid w:val="00E459B6"/>
    <w:rsid w:val="00E47130"/>
    <w:rsid w:val="00E47428"/>
    <w:rsid w:val="00E479EB"/>
    <w:rsid w:val="00E507CF"/>
    <w:rsid w:val="00E51B6D"/>
    <w:rsid w:val="00E52618"/>
    <w:rsid w:val="00E530C5"/>
    <w:rsid w:val="00E53ACD"/>
    <w:rsid w:val="00E56BD9"/>
    <w:rsid w:val="00E60034"/>
    <w:rsid w:val="00E6034C"/>
    <w:rsid w:val="00E607F7"/>
    <w:rsid w:val="00E60D9F"/>
    <w:rsid w:val="00E60FA6"/>
    <w:rsid w:val="00E61C98"/>
    <w:rsid w:val="00E628B8"/>
    <w:rsid w:val="00E63DFB"/>
    <w:rsid w:val="00E63E5F"/>
    <w:rsid w:val="00E65194"/>
    <w:rsid w:val="00E65D42"/>
    <w:rsid w:val="00E67210"/>
    <w:rsid w:val="00E67419"/>
    <w:rsid w:val="00E67D81"/>
    <w:rsid w:val="00E70DC5"/>
    <w:rsid w:val="00E716C4"/>
    <w:rsid w:val="00E72AB4"/>
    <w:rsid w:val="00E73B41"/>
    <w:rsid w:val="00E74641"/>
    <w:rsid w:val="00E774CE"/>
    <w:rsid w:val="00E80DFE"/>
    <w:rsid w:val="00E81445"/>
    <w:rsid w:val="00E829F6"/>
    <w:rsid w:val="00E848D0"/>
    <w:rsid w:val="00E86296"/>
    <w:rsid w:val="00E90ACC"/>
    <w:rsid w:val="00E91E4E"/>
    <w:rsid w:val="00E9251B"/>
    <w:rsid w:val="00E93689"/>
    <w:rsid w:val="00E93CB5"/>
    <w:rsid w:val="00E96F35"/>
    <w:rsid w:val="00E9749C"/>
    <w:rsid w:val="00EA0AC6"/>
    <w:rsid w:val="00EA3C91"/>
    <w:rsid w:val="00EA45F2"/>
    <w:rsid w:val="00EA4906"/>
    <w:rsid w:val="00EA4A06"/>
    <w:rsid w:val="00EA4B87"/>
    <w:rsid w:val="00EA632E"/>
    <w:rsid w:val="00EA70F4"/>
    <w:rsid w:val="00EA7B84"/>
    <w:rsid w:val="00EB0327"/>
    <w:rsid w:val="00EB0553"/>
    <w:rsid w:val="00EB0C01"/>
    <w:rsid w:val="00EB3109"/>
    <w:rsid w:val="00EB3479"/>
    <w:rsid w:val="00EB5058"/>
    <w:rsid w:val="00EB56EC"/>
    <w:rsid w:val="00EB7779"/>
    <w:rsid w:val="00EB7CF4"/>
    <w:rsid w:val="00EB7F95"/>
    <w:rsid w:val="00EC3B47"/>
    <w:rsid w:val="00EC4F55"/>
    <w:rsid w:val="00EC5FB8"/>
    <w:rsid w:val="00EC6E6F"/>
    <w:rsid w:val="00EC7F64"/>
    <w:rsid w:val="00ED0065"/>
    <w:rsid w:val="00ED0BE0"/>
    <w:rsid w:val="00ED31A9"/>
    <w:rsid w:val="00ED3CAD"/>
    <w:rsid w:val="00ED5BF3"/>
    <w:rsid w:val="00ED712B"/>
    <w:rsid w:val="00ED77C8"/>
    <w:rsid w:val="00ED7FB4"/>
    <w:rsid w:val="00EE051A"/>
    <w:rsid w:val="00EE08A6"/>
    <w:rsid w:val="00EE1647"/>
    <w:rsid w:val="00EE35DB"/>
    <w:rsid w:val="00EE4812"/>
    <w:rsid w:val="00EE4883"/>
    <w:rsid w:val="00EE7189"/>
    <w:rsid w:val="00EF2A8A"/>
    <w:rsid w:val="00EF315F"/>
    <w:rsid w:val="00EF3C67"/>
    <w:rsid w:val="00EF4491"/>
    <w:rsid w:val="00EF4656"/>
    <w:rsid w:val="00EF52E2"/>
    <w:rsid w:val="00EF54E1"/>
    <w:rsid w:val="00EF6058"/>
    <w:rsid w:val="00F001F8"/>
    <w:rsid w:val="00F02247"/>
    <w:rsid w:val="00F02A7C"/>
    <w:rsid w:val="00F04F02"/>
    <w:rsid w:val="00F04FFF"/>
    <w:rsid w:val="00F05057"/>
    <w:rsid w:val="00F061F7"/>
    <w:rsid w:val="00F0681D"/>
    <w:rsid w:val="00F06CC5"/>
    <w:rsid w:val="00F0720F"/>
    <w:rsid w:val="00F074C4"/>
    <w:rsid w:val="00F1055E"/>
    <w:rsid w:val="00F10D0B"/>
    <w:rsid w:val="00F11FDE"/>
    <w:rsid w:val="00F12672"/>
    <w:rsid w:val="00F145A7"/>
    <w:rsid w:val="00F145D8"/>
    <w:rsid w:val="00F164C6"/>
    <w:rsid w:val="00F164E9"/>
    <w:rsid w:val="00F16D12"/>
    <w:rsid w:val="00F16EFD"/>
    <w:rsid w:val="00F17A93"/>
    <w:rsid w:val="00F20DC3"/>
    <w:rsid w:val="00F24400"/>
    <w:rsid w:val="00F24691"/>
    <w:rsid w:val="00F2506D"/>
    <w:rsid w:val="00F25726"/>
    <w:rsid w:val="00F266BE"/>
    <w:rsid w:val="00F275A6"/>
    <w:rsid w:val="00F278E8"/>
    <w:rsid w:val="00F27F2E"/>
    <w:rsid w:val="00F30900"/>
    <w:rsid w:val="00F30BAA"/>
    <w:rsid w:val="00F32137"/>
    <w:rsid w:val="00F3217F"/>
    <w:rsid w:val="00F33BC8"/>
    <w:rsid w:val="00F33FC5"/>
    <w:rsid w:val="00F349C8"/>
    <w:rsid w:val="00F34C31"/>
    <w:rsid w:val="00F36F10"/>
    <w:rsid w:val="00F37010"/>
    <w:rsid w:val="00F3796E"/>
    <w:rsid w:val="00F405F9"/>
    <w:rsid w:val="00F423A1"/>
    <w:rsid w:val="00F46D12"/>
    <w:rsid w:val="00F5103E"/>
    <w:rsid w:val="00F51205"/>
    <w:rsid w:val="00F516A7"/>
    <w:rsid w:val="00F51E7A"/>
    <w:rsid w:val="00F52433"/>
    <w:rsid w:val="00F5254E"/>
    <w:rsid w:val="00F53897"/>
    <w:rsid w:val="00F53E21"/>
    <w:rsid w:val="00F55D64"/>
    <w:rsid w:val="00F56C36"/>
    <w:rsid w:val="00F5727E"/>
    <w:rsid w:val="00F62349"/>
    <w:rsid w:val="00F623DD"/>
    <w:rsid w:val="00F6284F"/>
    <w:rsid w:val="00F65103"/>
    <w:rsid w:val="00F65236"/>
    <w:rsid w:val="00F66789"/>
    <w:rsid w:val="00F706CC"/>
    <w:rsid w:val="00F70EFA"/>
    <w:rsid w:val="00F7159B"/>
    <w:rsid w:val="00F717F3"/>
    <w:rsid w:val="00F71AED"/>
    <w:rsid w:val="00F71BE6"/>
    <w:rsid w:val="00F72040"/>
    <w:rsid w:val="00F7219F"/>
    <w:rsid w:val="00F72D3F"/>
    <w:rsid w:val="00F72EDA"/>
    <w:rsid w:val="00F73DD5"/>
    <w:rsid w:val="00F748B3"/>
    <w:rsid w:val="00F75435"/>
    <w:rsid w:val="00F77406"/>
    <w:rsid w:val="00F779C4"/>
    <w:rsid w:val="00F8000A"/>
    <w:rsid w:val="00F822A7"/>
    <w:rsid w:val="00F84C30"/>
    <w:rsid w:val="00F859D0"/>
    <w:rsid w:val="00F87CED"/>
    <w:rsid w:val="00F91037"/>
    <w:rsid w:val="00F919E5"/>
    <w:rsid w:val="00F91CAF"/>
    <w:rsid w:val="00F9288D"/>
    <w:rsid w:val="00F93B0F"/>
    <w:rsid w:val="00F95EF0"/>
    <w:rsid w:val="00F962DC"/>
    <w:rsid w:val="00F96FE7"/>
    <w:rsid w:val="00FA1EEB"/>
    <w:rsid w:val="00FA3143"/>
    <w:rsid w:val="00FA34A8"/>
    <w:rsid w:val="00FA3532"/>
    <w:rsid w:val="00FA6663"/>
    <w:rsid w:val="00FA706C"/>
    <w:rsid w:val="00FA7EB6"/>
    <w:rsid w:val="00FB00F3"/>
    <w:rsid w:val="00FB09AD"/>
    <w:rsid w:val="00FB12CA"/>
    <w:rsid w:val="00FB14D7"/>
    <w:rsid w:val="00FB156F"/>
    <w:rsid w:val="00FB1DB6"/>
    <w:rsid w:val="00FB27A8"/>
    <w:rsid w:val="00FB451C"/>
    <w:rsid w:val="00FB7E4E"/>
    <w:rsid w:val="00FC2852"/>
    <w:rsid w:val="00FC56E5"/>
    <w:rsid w:val="00FC584C"/>
    <w:rsid w:val="00FC5EBE"/>
    <w:rsid w:val="00FC6143"/>
    <w:rsid w:val="00FC6432"/>
    <w:rsid w:val="00FC72B3"/>
    <w:rsid w:val="00FC7B6F"/>
    <w:rsid w:val="00FC7DCB"/>
    <w:rsid w:val="00FD064E"/>
    <w:rsid w:val="00FD06C7"/>
    <w:rsid w:val="00FD1478"/>
    <w:rsid w:val="00FD2951"/>
    <w:rsid w:val="00FD4137"/>
    <w:rsid w:val="00FD4708"/>
    <w:rsid w:val="00FD4E07"/>
    <w:rsid w:val="00FD5B19"/>
    <w:rsid w:val="00FD67BB"/>
    <w:rsid w:val="00FD7046"/>
    <w:rsid w:val="00FD7E31"/>
    <w:rsid w:val="00FE0E0C"/>
    <w:rsid w:val="00FE4AA3"/>
    <w:rsid w:val="00FE5463"/>
    <w:rsid w:val="00FE67F0"/>
    <w:rsid w:val="00FE6C5C"/>
    <w:rsid w:val="00FF0943"/>
    <w:rsid w:val="00FF0D2F"/>
    <w:rsid w:val="00FF23CC"/>
    <w:rsid w:val="00FF427B"/>
    <w:rsid w:val="00FF5FAE"/>
    <w:rsid w:val="00FF672B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99CBE83B-D966-4458-AE73-738208BEB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AE4E07-225A-40FF-A573-B66DDD0CF4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Ana Paula da Silva</cp:lastModifiedBy>
  <cp:revision>2</cp:revision>
  <dcterms:created xsi:type="dcterms:W3CDTF">2021-05-25T13:18:00Z</dcterms:created>
  <dcterms:modified xsi:type="dcterms:W3CDTF">2021-05-25T13:18:00Z</dcterms:modified>
</cp:coreProperties>
</file>