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255C7" w:rsidRDefault="00A160D0" w:rsidP="00B638EA">
      <w:pPr>
        <w:spacing w:before="60" w:line="240" w:lineRule="auto"/>
        <w:jc w:val="both"/>
        <w:rPr>
          <w:rFonts w:ascii="Arial" w:hAnsi="Arial" w:cs="Arial"/>
          <w:b/>
          <w:bCs/>
          <w:sz w:val="16"/>
          <w:szCs w:val="16"/>
        </w:rPr>
      </w:pPr>
      <w:r w:rsidRPr="00B638EA">
        <w:rPr>
          <w:rFonts w:ascii="Arial" w:hAnsi="Arial" w:cs="Arial"/>
          <w:b/>
          <w:bCs/>
          <w:i/>
          <w:iCs/>
          <w:noProof/>
          <w:sz w:val="15"/>
          <w:szCs w:val="15"/>
          <w:u w:val="single"/>
          <w:lang w:eastAsia="pt-BR"/>
        </w:rPr>
        <w:drawing>
          <wp:anchor distT="0" distB="0" distL="114300" distR="114300" simplePos="0" relativeHeight="251657728" behindDoc="0" locked="0" layoutInCell="1" allowOverlap="1">
            <wp:simplePos x="0" y="0"/>
            <wp:positionH relativeFrom="column">
              <wp:posOffset>-9525</wp:posOffset>
            </wp:positionH>
            <wp:positionV relativeFrom="paragraph">
              <wp:posOffset>-268605</wp:posOffset>
            </wp:positionV>
            <wp:extent cx="1637030" cy="535940"/>
            <wp:effectExtent l="0" t="0" r="1270" b="0"/>
            <wp:wrapTopAndBottom/>
            <wp:docPr id="13" name="Imagem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37030" cy="5359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proofErr w:type="gramStart"/>
      <w:r w:rsidR="00B638EA" w:rsidRPr="00B638EA">
        <w:rPr>
          <w:rFonts w:ascii="Arial" w:hAnsi="Arial" w:cs="Arial"/>
          <w:b/>
          <w:bCs/>
          <w:i/>
          <w:iCs/>
          <w:sz w:val="15"/>
          <w:szCs w:val="15"/>
          <w:u w:val="single"/>
        </w:rPr>
        <w:t>sábado</w:t>
      </w:r>
      <w:proofErr w:type="gramEnd"/>
      <w:r w:rsidR="00B638EA" w:rsidRPr="00B638EA">
        <w:rPr>
          <w:rFonts w:ascii="Arial" w:hAnsi="Arial" w:cs="Arial"/>
          <w:b/>
          <w:bCs/>
          <w:i/>
          <w:iCs/>
          <w:sz w:val="15"/>
          <w:szCs w:val="15"/>
          <w:u w:val="single"/>
        </w:rPr>
        <w:t xml:space="preserve">, 24 de abril de 2021 </w:t>
      </w:r>
      <w:r w:rsidR="00B638EA">
        <w:rPr>
          <w:rFonts w:ascii="Arial" w:hAnsi="Arial" w:cs="Arial"/>
          <w:b/>
          <w:bCs/>
          <w:i/>
          <w:iCs/>
          <w:sz w:val="15"/>
          <w:szCs w:val="15"/>
          <w:u w:val="single"/>
        </w:rPr>
        <w:tab/>
      </w:r>
      <w:r w:rsidR="00B638EA">
        <w:rPr>
          <w:rFonts w:ascii="Arial" w:hAnsi="Arial" w:cs="Arial"/>
          <w:b/>
          <w:bCs/>
          <w:i/>
          <w:iCs/>
          <w:sz w:val="15"/>
          <w:szCs w:val="15"/>
          <w:u w:val="single"/>
        </w:rPr>
        <w:tab/>
      </w:r>
      <w:r w:rsidR="00B638EA">
        <w:rPr>
          <w:rFonts w:ascii="Arial" w:hAnsi="Arial" w:cs="Arial"/>
          <w:b/>
          <w:bCs/>
          <w:i/>
          <w:iCs/>
          <w:sz w:val="15"/>
          <w:szCs w:val="15"/>
          <w:u w:val="single"/>
        </w:rPr>
        <w:tab/>
      </w:r>
      <w:r w:rsidR="00B638EA" w:rsidRPr="00B638EA">
        <w:rPr>
          <w:rFonts w:ascii="Arial" w:hAnsi="Arial" w:cs="Arial"/>
          <w:b/>
          <w:bCs/>
          <w:i/>
          <w:iCs/>
          <w:sz w:val="15"/>
          <w:szCs w:val="15"/>
          <w:u w:val="single"/>
        </w:rPr>
        <w:t xml:space="preserve">Diário Oficial Poder Executivo Seção I </w:t>
      </w:r>
      <w:r w:rsidR="00B638EA">
        <w:rPr>
          <w:rFonts w:ascii="Arial" w:hAnsi="Arial" w:cs="Arial"/>
          <w:b/>
          <w:bCs/>
          <w:i/>
          <w:iCs/>
          <w:sz w:val="15"/>
          <w:szCs w:val="15"/>
          <w:u w:val="single"/>
        </w:rPr>
        <w:tab/>
      </w:r>
      <w:r w:rsidR="00B638EA">
        <w:rPr>
          <w:rFonts w:ascii="Arial" w:hAnsi="Arial" w:cs="Arial"/>
          <w:b/>
          <w:bCs/>
          <w:i/>
          <w:iCs/>
          <w:sz w:val="15"/>
          <w:szCs w:val="15"/>
          <w:u w:val="single"/>
        </w:rPr>
        <w:tab/>
      </w:r>
      <w:r w:rsidR="00B638EA">
        <w:rPr>
          <w:rFonts w:ascii="Arial" w:hAnsi="Arial" w:cs="Arial"/>
          <w:b/>
          <w:bCs/>
          <w:i/>
          <w:iCs/>
          <w:sz w:val="15"/>
          <w:szCs w:val="15"/>
          <w:u w:val="single"/>
        </w:rPr>
        <w:tab/>
      </w:r>
      <w:r w:rsidR="00B638EA" w:rsidRPr="00B638EA">
        <w:rPr>
          <w:rFonts w:ascii="Arial" w:hAnsi="Arial" w:cs="Arial"/>
          <w:b/>
          <w:bCs/>
          <w:i/>
          <w:iCs/>
          <w:sz w:val="15"/>
          <w:szCs w:val="15"/>
          <w:u w:val="single"/>
        </w:rPr>
        <w:t xml:space="preserve">São Paulo, 131 (77) </w:t>
      </w:r>
      <w:r w:rsidR="00B638EA" w:rsidRPr="00B638EA">
        <w:rPr>
          <w:rFonts w:ascii="Arial" w:hAnsi="Arial" w:cs="Arial"/>
          <w:b/>
          <w:bCs/>
          <w:sz w:val="15"/>
          <w:szCs w:val="15"/>
        </w:rPr>
        <w:t xml:space="preserve">– </w:t>
      </w:r>
      <w:r w:rsidR="00B638EA" w:rsidRPr="00B638EA">
        <w:rPr>
          <w:rFonts w:ascii="Arial" w:hAnsi="Arial" w:cs="Arial"/>
          <w:b/>
          <w:bCs/>
          <w:sz w:val="16"/>
          <w:szCs w:val="16"/>
        </w:rPr>
        <w:t>8</w:t>
      </w:r>
    </w:p>
    <w:p w:rsidR="00D240BB" w:rsidRPr="00D240BB" w:rsidRDefault="00D240BB" w:rsidP="00A160D0">
      <w:pPr>
        <w:spacing w:before="360" w:after="40" w:line="320" w:lineRule="atLeast"/>
        <w:ind w:firstLine="425"/>
        <w:jc w:val="both"/>
        <w:rPr>
          <w:rFonts w:ascii="Arial" w:hAnsi="Arial" w:cs="Arial"/>
          <w:sz w:val="28"/>
          <w:szCs w:val="28"/>
        </w:rPr>
      </w:pPr>
      <w:r w:rsidRPr="00D240BB">
        <w:rPr>
          <w:rFonts w:ascii="Arial" w:hAnsi="Arial" w:cs="Arial"/>
          <w:sz w:val="28"/>
          <w:szCs w:val="28"/>
        </w:rPr>
        <w:t>Administração Penitenciária</w:t>
      </w:r>
    </w:p>
    <w:p w:rsidR="00D240BB" w:rsidRPr="00A160D0" w:rsidRDefault="00D240BB" w:rsidP="00D240BB">
      <w:pPr>
        <w:spacing w:before="40" w:after="120" w:line="240" w:lineRule="auto"/>
        <w:ind w:firstLine="425"/>
        <w:jc w:val="both"/>
        <w:rPr>
          <w:rFonts w:ascii="Arial" w:hAnsi="Arial" w:cs="Arial"/>
          <w:sz w:val="16"/>
          <w:szCs w:val="18"/>
        </w:rPr>
      </w:pPr>
      <w:r w:rsidRPr="00A160D0">
        <w:rPr>
          <w:rFonts w:ascii="Arial" w:hAnsi="Arial" w:cs="Arial"/>
          <w:sz w:val="16"/>
          <w:szCs w:val="18"/>
        </w:rPr>
        <w:t>GABINETE DO SECRETÁRIO</w:t>
      </w:r>
    </w:p>
    <w:p w:rsidR="00D240BB" w:rsidRPr="00D240BB" w:rsidRDefault="00D240BB" w:rsidP="00D240BB">
      <w:pPr>
        <w:spacing w:before="200" w:after="40" w:line="320" w:lineRule="atLeast"/>
        <w:ind w:firstLine="425"/>
        <w:jc w:val="both"/>
        <w:rPr>
          <w:rFonts w:ascii="Arial" w:hAnsi="Arial" w:cs="Arial"/>
          <w:b/>
          <w:bCs/>
          <w:sz w:val="28"/>
          <w:szCs w:val="28"/>
        </w:rPr>
      </w:pPr>
      <w:r w:rsidRPr="00D240BB">
        <w:rPr>
          <w:rFonts w:ascii="Arial" w:hAnsi="Arial" w:cs="Arial"/>
          <w:b/>
          <w:bCs/>
          <w:sz w:val="28"/>
          <w:szCs w:val="28"/>
        </w:rPr>
        <w:t>Resolução SAP-45, de 22-4-2021</w:t>
      </w:r>
    </w:p>
    <w:p w:rsidR="00D240BB" w:rsidRPr="00D240BB" w:rsidRDefault="00D240BB" w:rsidP="00A160D0">
      <w:pPr>
        <w:widowControl w:val="0"/>
        <w:spacing w:before="40" w:line="340" w:lineRule="atLeast"/>
        <w:ind w:firstLine="425"/>
        <w:jc w:val="both"/>
        <w:rPr>
          <w:rFonts w:ascii="Arial" w:hAnsi="Arial" w:cs="Arial"/>
          <w:b/>
          <w:bCs/>
          <w:i/>
          <w:iCs/>
          <w:sz w:val="24"/>
          <w:szCs w:val="24"/>
        </w:rPr>
      </w:pPr>
      <w:r w:rsidRPr="00D240BB">
        <w:rPr>
          <w:rFonts w:ascii="Arial" w:hAnsi="Arial" w:cs="Arial"/>
          <w:b/>
          <w:bCs/>
          <w:i/>
          <w:iCs/>
          <w:sz w:val="24"/>
          <w:szCs w:val="24"/>
        </w:rPr>
        <w:t>Autoriza a Coordenadoria de Unidades Prisionais da região Oeste, a receber, por doação e sem encargos, bem móvel permanente que especifica</w:t>
      </w:r>
    </w:p>
    <w:p w:rsidR="00D240BB" w:rsidRPr="00D240BB" w:rsidRDefault="00D240BB" w:rsidP="00A160D0">
      <w:pPr>
        <w:widowControl w:val="0"/>
        <w:spacing w:before="40" w:line="340" w:lineRule="atLeast"/>
        <w:ind w:firstLine="425"/>
        <w:jc w:val="both"/>
        <w:rPr>
          <w:rFonts w:ascii="Arial" w:hAnsi="Arial" w:cs="Arial"/>
        </w:rPr>
      </w:pPr>
      <w:r w:rsidRPr="00D240BB">
        <w:rPr>
          <w:rFonts w:ascii="Arial" w:hAnsi="Arial" w:cs="Arial"/>
        </w:rPr>
        <w:t>O Secretário da Administração Penitenciária, conforme</w:t>
      </w:r>
      <w:r>
        <w:rPr>
          <w:rFonts w:ascii="Arial" w:hAnsi="Arial" w:cs="Arial"/>
        </w:rPr>
        <w:t xml:space="preserve"> </w:t>
      </w:r>
      <w:r w:rsidRPr="00D240BB">
        <w:rPr>
          <w:rFonts w:ascii="Arial" w:hAnsi="Arial" w:cs="Arial"/>
        </w:rPr>
        <w:t>alínea "b" do inciso VI, do artigo 48 do Decreto 46.623, de</w:t>
      </w:r>
      <w:r>
        <w:rPr>
          <w:rFonts w:ascii="Arial" w:hAnsi="Arial" w:cs="Arial"/>
        </w:rPr>
        <w:t xml:space="preserve"> </w:t>
      </w:r>
      <w:r w:rsidRPr="00D240BB">
        <w:rPr>
          <w:rFonts w:ascii="Arial" w:hAnsi="Arial" w:cs="Arial"/>
        </w:rPr>
        <w:t xml:space="preserve">21-03-2002, </w:t>
      </w:r>
      <w:r w:rsidRPr="00D240BB">
        <w:rPr>
          <w:rFonts w:ascii="Arial" w:hAnsi="Arial" w:cs="Arial"/>
          <w:b/>
          <w:bCs/>
        </w:rPr>
        <w:t>resolve:</w:t>
      </w:r>
      <w:bookmarkStart w:id="0" w:name="_GoBack"/>
      <w:bookmarkEnd w:id="0"/>
    </w:p>
    <w:p w:rsidR="00D240BB" w:rsidRPr="00D240BB" w:rsidRDefault="00D240BB" w:rsidP="00A160D0">
      <w:pPr>
        <w:widowControl w:val="0"/>
        <w:spacing w:before="40" w:line="340" w:lineRule="atLeast"/>
        <w:ind w:firstLine="425"/>
        <w:jc w:val="both"/>
        <w:rPr>
          <w:rFonts w:ascii="Arial" w:hAnsi="Arial" w:cs="Arial"/>
        </w:rPr>
      </w:pPr>
      <w:r w:rsidRPr="00D240BB">
        <w:rPr>
          <w:rFonts w:ascii="Arial" w:hAnsi="Arial" w:cs="Arial"/>
          <w:b/>
          <w:bCs/>
        </w:rPr>
        <w:t>Artigo 1º</w:t>
      </w:r>
      <w:r w:rsidRPr="00D240BB">
        <w:rPr>
          <w:rFonts w:ascii="Arial" w:hAnsi="Arial" w:cs="Arial"/>
        </w:rPr>
        <w:t xml:space="preserve"> - Fica a Coordenadoria de Unidades Prisionais da</w:t>
      </w:r>
      <w:r>
        <w:rPr>
          <w:rFonts w:ascii="Arial" w:hAnsi="Arial" w:cs="Arial"/>
        </w:rPr>
        <w:t xml:space="preserve"> </w:t>
      </w:r>
      <w:r w:rsidRPr="00D240BB">
        <w:rPr>
          <w:rFonts w:ascii="Arial" w:hAnsi="Arial" w:cs="Arial"/>
        </w:rPr>
        <w:t xml:space="preserve">Região Oeste, autorizada a receber por </w:t>
      </w:r>
      <w:r w:rsidRPr="00D240BB">
        <w:rPr>
          <w:rFonts w:ascii="Arial" w:hAnsi="Arial" w:cs="Arial"/>
          <w:b/>
          <w:bCs/>
        </w:rPr>
        <w:t>doação</w:t>
      </w:r>
      <w:r w:rsidRPr="00D240BB">
        <w:rPr>
          <w:rFonts w:ascii="Arial" w:hAnsi="Arial" w:cs="Arial"/>
        </w:rPr>
        <w:t xml:space="preserve"> e sem encargos,</w:t>
      </w:r>
      <w:r>
        <w:rPr>
          <w:rFonts w:ascii="Arial" w:hAnsi="Arial" w:cs="Arial"/>
        </w:rPr>
        <w:t xml:space="preserve"> </w:t>
      </w:r>
      <w:r w:rsidRPr="00D240BB">
        <w:rPr>
          <w:rFonts w:ascii="Arial" w:hAnsi="Arial" w:cs="Arial"/>
        </w:rPr>
        <w:t xml:space="preserve">de Adriano de Oliveira, CPF 249333078-14, </w:t>
      </w:r>
      <w:r w:rsidRPr="00D240BB">
        <w:rPr>
          <w:rFonts w:ascii="Arial" w:hAnsi="Arial" w:cs="Arial"/>
          <w:b/>
          <w:bCs/>
        </w:rPr>
        <w:t xml:space="preserve">um Ar Condicionado Split Elgin </w:t>
      </w:r>
      <w:r w:rsidRPr="00D240BB">
        <w:rPr>
          <w:rFonts w:ascii="Arial" w:hAnsi="Arial" w:cs="Arial"/>
        </w:rPr>
        <w:t xml:space="preserve">18000 </w:t>
      </w:r>
      <w:r w:rsidRPr="00D240BB">
        <w:rPr>
          <w:rFonts w:ascii="Arial" w:hAnsi="Arial" w:cs="Arial"/>
          <w:sz w:val="21"/>
          <w:szCs w:val="21"/>
        </w:rPr>
        <w:t>BTUS FRIO 220V</w:t>
      </w:r>
      <w:r w:rsidRPr="00D240BB">
        <w:rPr>
          <w:rFonts w:ascii="Arial" w:hAnsi="Arial" w:cs="Arial"/>
        </w:rPr>
        <w:t>.</w:t>
      </w:r>
    </w:p>
    <w:p w:rsidR="00D240BB" w:rsidRPr="00D240BB" w:rsidRDefault="00D240BB" w:rsidP="00A160D0">
      <w:pPr>
        <w:widowControl w:val="0"/>
        <w:spacing w:before="40" w:line="340" w:lineRule="atLeast"/>
        <w:ind w:firstLine="425"/>
        <w:jc w:val="both"/>
        <w:rPr>
          <w:rFonts w:ascii="Arial" w:hAnsi="Arial" w:cs="Arial"/>
          <w:b/>
          <w:bCs/>
        </w:rPr>
      </w:pPr>
      <w:r w:rsidRPr="00D240BB">
        <w:rPr>
          <w:rFonts w:ascii="Arial" w:hAnsi="Arial" w:cs="Arial"/>
          <w:b/>
          <w:bCs/>
        </w:rPr>
        <w:t>Artigo 2º</w:t>
      </w:r>
      <w:r w:rsidRPr="00D240BB">
        <w:rPr>
          <w:rFonts w:ascii="Arial" w:hAnsi="Arial" w:cs="Arial"/>
        </w:rPr>
        <w:t xml:space="preserve"> - </w:t>
      </w:r>
      <w:r w:rsidRPr="00D240BB">
        <w:rPr>
          <w:rFonts w:ascii="Arial" w:hAnsi="Arial" w:cs="Arial"/>
          <w:b/>
          <w:bCs/>
        </w:rPr>
        <w:t>O bem especificado</w:t>
      </w:r>
      <w:r w:rsidRPr="00D240BB">
        <w:rPr>
          <w:rFonts w:ascii="Arial" w:hAnsi="Arial" w:cs="Arial"/>
        </w:rPr>
        <w:t xml:space="preserve"> no artigo 1º desta Resolução,</w:t>
      </w:r>
      <w:r>
        <w:rPr>
          <w:rFonts w:ascii="Arial" w:hAnsi="Arial" w:cs="Arial"/>
        </w:rPr>
        <w:t xml:space="preserve"> </w:t>
      </w:r>
      <w:r w:rsidRPr="00D240BB">
        <w:rPr>
          <w:rFonts w:ascii="Arial" w:hAnsi="Arial" w:cs="Arial"/>
          <w:b/>
          <w:bCs/>
        </w:rPr>
        <w:t xml:space="preserve">é destinado </w:t>
      </w:r>
      <w:proofErr w:type="gramStart"/>
      <w:r w:rsidRPr="00D240BB">
        <w:rPr>
          <w:rFonts w:ascii="Arial" w:hAnsi="Arial" w:cs="Arial"/>
          <w:b/>
          <w:bCs/>
        </w:rPr>
        <w:t>à</w:t>
      </w:r>
      <w:proofErr w:type="gramEnd"/>
      <w:r w:rsidRPr="00D240BB">
        <w:rPr>
          <w:rFonts w:ascii="Arial" w:hAnsi="Arial" w:cs="Arial"/>
          <w:b/>
          <w:bCs/>
        </w:rPr>
        <w:t xml:space="preserve"> Penitenciária "João Augustinho Panucci" de Marabá Paulista.</w:t>
      </w:r>
    </w:p>
    <w:p w:rsidR="00D240BB" w:rsidRPr="00D240BB" w:rsidRDefault="00D240BB" w:rsidP="00A160D0">
      <w:pPr>
        <w:widowControl w:val="0"/>
        <w:spacing w:before="40" w:line="340" w:lineRule="atLeast"/>
        <w:ind w:firstLine="425"/>
        <w:jc w:val="both"/>
        <w:rPr>
          <w:rFonts w:ascii="Arial" w:hAnsi="Arial" w:cs="Arial"/>
        </w:rPr>
      </w:pPr>
      <w:r w:rsidRPr="00D240BB">
        <w:rPr>
          <w:rFonts w:ascii="Arial" w:hAnsi="Arial" w:cs="Arial"/>
          <w:b/>
          <w:bCs/>
        </w:rPr>
        <w:t>Artigo 3º</w:t>
      </w:r>
      <w:r w:rsidRPr="00D240BB">
        <w:rPr>
          <w:rFonts w:ascii="Arial" w:hAnsi="Arial" w:cs="Arial"/>
        </w:rPr>
        <w:t xml:space="preserve"> - A Coordenadoria de Unidades Prisionais da</w:t>
      </w:r>
      <w:r>
        <w:rPr>
          <w:rFonts w:ascii="Arial" w:hAnsi="Arial" w:cs="Arial"/>
        </w:rPr>
        <w:t xml:space="preserve"> </w:t>
      </w:r>
      <w:r w:rsidRPr="00D240BB">
        <w:rPr>
          <w:rFonts w:ascii="Arial" w:hAnsi="Arial" w:cs="Arial"/>
        </w:rPr>
        <w:t>Região Oeste adotará as providências necessárias, visando a</w:t>
      </w:r>
      <w:r>
        <w:rPr>
          <w:rFonts w:ascii="Arial" w:hAnsi="Arial" w:cs="Arial"/>
        </w:rPr>
        <w:t xml:space="preserve"> </w:t>
      </w:r>
      <w:r w:rsidRPr="00D240BB">
        <w:rPr>
          <w:rFonts w:ascii="Arial" w:hAnsi="Arial" w:cs="Arial"/>
        </w:rPr>
        <w:t>regularização contábil.</w:t>
      </w:r>
    </w:p>
    <w:p w:rsidR="00B638EA" w:rsidRPr="002C7D53" w:rsidRDefault="00D240BB" w:rsidP="00A160D0">
      <w:pPr>
        <w:widowControl w:val="0"/>
        <w:spacing w:before="40" w:line="340" w:lineRule="atLeast"/>
        <w:ind w:firstLine="425"/>
        <w:jc w:val="both"/>
        <w:rPr>
          <w:rFonts w:ascii="Arial" w:hAnsi="Arial" w:cs="Arial"/>
        </w:rPr>
      </w:pPr>
      <w:r w:rsidRPr="00D240BB">
        <w:rPr>
          <w:rFonts w:ascii="Arial" w:hAnsi="Arial" w:cs="Arial"/>
          <w:b/>
          <w:bCs/>
        </w:rPr>
        <w:t>Artigo 4º</w:t>
      </w:r>
      <w:r w:rsidRPr="00D240BB">
        <w:rPr>
          <w:rFonts w:ascii="Arial" w:hAnsi="Arial" w:cs="Arial"/>
        </w:rPr>
        <w:t xml:space="preserve"> - Esta Resolução entra em vigor na data de sua</w:t>
      </w:r>
      <w:r>
        <w:rPr>
          <w:rFonts w:ascii="Arial" w:hAnsi="Arial" w:cs="Arial"/>
        </w:rPr>
        <w:t xml:space="preserve"> </w:t>
      </w:r>
      <w:r w:rsidRPr="00D240BB">
        <w:rPr>
          <w:rFonts w:ascii="Arial" w:hAnsi="Arial" w:cs="Arial"/>
        </w:rPr>
        <w:t>publicação.</w:t>
      </w:r>
    </w:p>
    <w:p w:rsidR="00DC1B85" w:rsidRPr="00F34C31" w:rsidRDefault="006971C8" w:rsidP="00A160D0">
      <w:pPr>
        <w:widowControl w:val="0"/>
        <w:spacing w:before="40" w:line="340" w:lineRule="atLeast"/>
        <w:ind w:firstLine="425"/>
        <w:jc w:val="both"/>
        <w:rPr>
          <w:rFonts w:ascii="Arial" w:hAnsi="Arial" w:cs="Arial"/>
          <w:color w:val="FF0000"/>
        </w:rPr>
      </w:pPr>
      <w:r w:rsidRPr="00E44461">
        <w:rPr>
          <w:rFonts w:ascii="Arial" w:hAnsi="Arial" w:cs="Arial"/>
          <w:b/>
          <w:bCs/>
          <w:i/>
          <w:iCs/>
          <w:color w:val="FF0000"/>
          <w:sz w:val="18"/>
          <w:szCs w:val="18"/>
        </w:rPr>
        <w:t>Este conteúdo não substitui o publicado no Diár</w:t>
      </w:r>
      <w:r>
        <w:rPr>
          <w:rFonts w:ascii="Arial" w:hAnsi="Arial" w:cs="Arial"/>
          <w:b/>
          <w:bCs/>
          <w:i/>
          <w:iCs/>
          <w:color w:val="FF0000"/>
          <w:sz w:val="18"/>
          <w:szCs w:val="18"/>
        </w:rPr>
        <w:t>io</w:t>
      </w:r>
      <w:r w:rsidRPr="00E44461">
        <w:rPr>
          <w:rFonts w:ascii="Arial" w:hAnsi="Arial" w:cs="Arial"/>
          <w:b/>
          <w:bCs/>
          <w:i/>
          <w:iCs/>
          <w:color w:val="FF0000"/>
          <w:sz w:val="18"/>
          <w:szCs w:val="18"/>
        </w:rPr>
        <w:t xml:space="preserve"> Oficial</w:t>
      </w:r>
    </w:p>
    <w:sectPr w:rsidR="00DC1B85" w:rsidRPr="00F34C31" w:rsidSect="00B621CB">
      <w:headerReference w:type="default" r:id="rId8"/>
      <w:type w:val="continuous"/>
      <w:pgSz w:w="11906" w:h="16838"/>
      <w:pgMar w:top="567" w:right="964" w:bottom="567" w:left="96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61585D" w:rsidRDefault="0061585D" w:rsidP="00191C99">
      <w:pPr>
        <w:spacing w:after="0" w:line="240" w:lineRule="auto"/>
      </w:pPr>
      <w:r>
        <w:separator/>
      </w:r>
    </w:p>
  </w:endnote>
  <w:endnote w:type="continuationSeparator" w:id="0">
    <w:p w:rsidR="0061585D" w:rsidRDefault="0061585D" w:rsidP="00191C9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inherit">
    <w:altName w:val="Cambria"/>
    <w:panose1 w:val="00000000000000000000"/>
    <w:charset w:val="00"/>
    <w:family w:val="roman"/>
    <w:notTrueType/>
    <w:pitch w:val="default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61585D" w:rsidRDefault="0061585D" w:rsidP="00191C99">
      <w:pPr>
        <w:spacing w:after="0" w:line="240" w:lineRule="auto"/>
      </w:pPr>
      <w:r>
        <w:separator/>
      </w:r>
    </w:p>
  </w:footnote>
  <w:footnote w:type="continuationSeparator" w:id="0">
    <w:p w:rsidR="0061585D" w:rsidRDefault="0061585D" w:rsidP="00191C9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91C99" w:rsidRDefault="00191C99">
    <w:pPr>
      <w:pStyle w:val="Cabealho"/>
      <w:jc w:val="right"/>
    </w:pPr>
    <w:r>
      <w:fldChar w:fldCharType="begin"/>
    </w:r>
    <w:r>
      <w:instrText>PAGE   \* MERGEFORMAT</w:instrText>
    </w:r>
    <w:r>
      <w:fldChar w:fldCharType="separate"/>
    </w:r>
    <w:r w:rsidR="00A160D0">
      <w:rPr>
        <w:noProof/>
      </w:rPr>
      <w:t>1</w:t>
    </w:r>
    <w:r>
      <w:fldChar w:fldCharType="end"/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12933"/>
    <w:rsid w:val="00000ABE"/>
    <w:rsid w:val="00004EB1"/>
    <w:rsid w:val="00007017"/>
    <w:rsid w:val="0001305A"/>
    <w:rsid w:val="0001598B"/>
    <w:rsid w:val="00015E03"/>
    <w:rsid w:val="000173DE"/>
    <w:rsid w:val="0002182A"/>
    <w:rsid w:val="00022566"/>
    <w:rsid w:val="0002616A"/>
    <w:rsid w:val="00026CB8"/>
    <w:rsid w:val="00027FC5"/>
    <w:rsid w:val="00030240"/>
    <w:rsid w:val="0003024A"/>
    <w:rsid w:val="00030DED"/>
    <w:rsid w:val="000315AE"/>
    <w:rsid w:val="00031956"/>
    <w:rsid w:val="00032E07"/>
    <w:rsid w:val="00033948"/>
    <w:rsid w:val="00033D7F"/>
    <w:rsid w:val="0003448E"/>
    <w:rsid w:val="0003451C"/>
    <w:rsid w:val="00035988"/>
    <w:rsid w:val="00035E31"/>
    <w:rsid w:val="00036B8A"/>
    <w:rsid w:val="00043F6F"/>
    <w:rsid w:val="0004504B"/>
    <w:rsid w:val="00046098"/>
    <w:rsid w:val="000461C3"/>
    <w:rsid w:val="00050E8D"/>
    <w:rsid w:val="0005173A"/>
    <w:rsid w:val="000520CC"/>
    <w:rsid w:val="00052813"/>
    <w:rsid w:val="00055DCA"/>
    <w:rsid w:val="00055E6D"/>
    <w:rsid w:val="00057691"/>
    <w:rsid w:val="000614AD"/>
    <w:rsid w:val="00064513"/>
    <w:rsid w:val="000661D6"/>
    <w:rsid w:val="000662FE"/>
    <w:rsid w:val="00070789"/>
    <w:rsid w:val="00070C73"/>
    <w:rsid w:val="00075046"/>
    <w:rsid w:val="00075585"/>
    <w:rsid w:val="00076C4B"/>
    <w:rsid w:val="00081036"/>
    <w:rsid w:val="000820E4"/>
    <w:rsid w:val="00083810"/>
    <w:rsid w:val="000838BE"/>
    <w:rsid w:val="00083DDE"/>
    <w:rsid w:val="00085818"/>
    <w:rsid w:val="00085C9E"/>
    <w:rsid w:val="000903E1"/>
    <w:rsid w:val="000917DA"/>
    <w:rsid w:val="000945FD"/>
    <w:rsid w:val="000975EE"/>
    <w:rsid w:val="000976A0"/>
    <w:rsid w:val="000A19D3"/>
    <w:rsid w:val="000A206C"/>
    <w:rsid w:val="000A4DE3"/>
    <w:rsid w:val="000A5C6A"/>
    <w:rsid w:val="000B0721"/>
    <w:rsid w:val="000B31E3"/>
    <w:rsid w:val="000B3511"/>
    <w:rsid w:val="000B49CA"/>
    <w:rsid w:val="000B682D"/>
    <w:rsid w:val="000B6EDE"/>
    <w:rsid w:val="000C0763"/>
    <w:rsid w:val="000C24AB"/>
    <w:rsid w:val="000C2663"/>
    <w:rsid w:val="000C52AC"/>
    <w:rsid w:val="000C5DF9"/>
    <w:rsid w:val="000D0B1F"/>
    <w:rsid w:val="000D2852"/>
    <w:rsid w:val="000D3D55"/>
    <w:rsid w:val="000D7711"/>
    <w:rsid w:val="000D7931"/>
    <w:rsid w:val="000E003D"/>
    <w:rsid w:val="000E6BD8"/>
    <w:rsid w:val="000E6FB2"/>
    <w:rsid w:val="000E78A9"/>
    <w:rsid w:val="000F0143"/>
    <w:rsid w:val="000F0896"/>
    <w:rsid w:val="000F1C6F"/>
    <w:rsid w:val="000F2A75"/>
    <w:rsid w:val="000F4A00"/>
    <w:rsid w:val="000F4FB2"/>
    <w:rsid w:val="000F566F"/>
    <w:rsid w:val="000F5B9F"/>
    <w:rsid w:val="000F781A"/>
    <w:rsid w:val="0010045C"/>
    <w:rsid w:val="00100AA5"/>
    <w:rsid w:val="00101247"/>
    <w:rsid w:val="001023A1"/>
    <w:rsid w:val="0010466B"/>
    <w:rsid w:val="00105010"/>
    <w:rsid w:val="00107BC4"/>
    <w:rsid w:val="00110463"/>
    <w:rsid w:val="00110DAC"/>
    <w:rsid w:val="00114F02"/>
    <w:rsid w:val="0012362D"/>
    <w:rsid w:val="00125B39"/>
    <w:rsid w:val="00130995"/>
    <w:rsid w:val="0013148B"/>
    <w:rsid w:val="00131899"/>
    <w:rsid w:val="00131A60"/>
    <w:rsid w:val="00131CE7"/>
    <w:rsid w:val="0013469E"/>
    <w:rsid w:val="00135A95"/>
    <w:rsid w:val="00136663"/>
    <w:rsid w:val="00141175"/>
    <w:rsid w:val="001417ED"/>
    <w:rsid w:val="00142849"/>
    <w:rsid w:val="00143902"/>
    <w:rsid w:val="00143A19"/>
    <w:rsid w:val="00143D0F"/>
    <w:rsid w:val="001440FB"/>
    <w:rsid w:val="00145C7F"/>
    <w:rsid w:val="001501A3"/>
    <w:rsid w:val="001544E3"/>
    <w:rsid w:val="001624DB"/>
    <w:rsid w:val="001639D2"/>
    <w:rsid w:val="00170CE0"/>
    <w:rsid w:val="00180D7F"/>
    <w:rsid w:val="0018161E"/>
    <w:rsid w:val="0018630E"/>
    <w:rsid w:val="00186810"/>
    <w:rsid w:val="00186EE9"/>
    <w:rsid w:val="001879EC"/>
    <w:rsid w:val="00191C99"/>
    <w:rsid w:val="0019409D"/>
    <w:rsid w:val="00195607"/>
    <w:rsid w:val="001A01F7"/>
    <w:rsid w:val="001A434B"/>
    <w:rsid w:val="001A5146"/>
    <w:rsid w:val="001A67A6"/>
    <w:rsid w:val="001B1F9D"/>
    <w:rsid w:val="001B351F"/>
    <w:rsid w:val="001B36BE"/>
    <w:rsid w:val="001B5543"/>
    <w:rsid w:val="001B7F86"/>
    <w:rsid w:val="001C0D8F"/>
    <w:rsid w:val="001C3355"/>
    <w:rsid w:val="001C50D4"/>
    <w:rsid w:val="001C54DB"/>
    <w:rsid w:val="001C5531"/>
    <w:rsid w:val="001C68B1"/>
    <w:rsid w:val="001D47CA"/>
    <w:rsid w:val="001E00FC"/>
    <w:rsid w:val="001E169A"/>
    <w:rsid w:val="001E20D8"/>
    <w:rsid w:val="001E2685"/>
    <w:rsid w:val="001F1633"/>
    <w:rsid w:val="001F315C"/>
    <w:rsid w:val="001F612A"/>
    <w:rsid w:val="00202648"/>
    <w:rsid w:val="00202B82"/>
    <w:rsid w:val="00203D42"/>
    <w:rsid w:val="002040C2"/>
    <w:rsid w:val="00204925"/>
    <w:rsid w:val="00205DF1"/>
    <w:rsid w:val="002126AC"/>
    <w:rsid w:val="00216075"/>
    <w:rsid w:val="00216AFD"/>
    <w:rsid w:val="002217A4"/>
    <w:rsid w:val="00225111"/>
    <w:rsid w:val="002252C1"/>
    <w:rsid w:val="0022714B"/>
    <w:rsid w:val="00227441"/>
    <w:rsid w:val="002306F4"/>
    <w:rsid w:val="00233D28"/>
    <w:rsid w:val="00234C13"/>
    <w:rsid w:val="00237564"/>
    <w:rsid w:val="00237E07"/>
    <w:rsid w:val="00241019"/>
    <w:rsid w:val="00241FCF"/>
    <w:rsid w:val="00244B63"/>
    <w:rsid w:val="00245AA3"/>
    <w:rsid w:val="002501F3"/>
    <w:rsid w:val="00250DBD"/>
    <w:rsid w:val="00251976"/>
    <w:rsid w:val="00253466"/>
    <w:rsid w:val="00253C02"/>
    <w:rsid w:val="00254B06"/>
    <w:rsid w:val="002550E1"/>
    <w:rsid w:val="00255155"/>
    <w:rsid w:val="00257737"/>
    <w:rsid w:val="00257877"/>
    <w:rsid w:val="0026211D"/>
    <w:rsid w:val="00271510"/>
    <w:rsid w:val="00277CE3"/>
    <w:rsid w:val="002805AD"/>
    <w:rsid w:val="00283764"/>
    <w:rsid w:val="0028388E"/>
    <w:rsid w:val="0028508B"/>
    <w:rsid w:val="00285E99"/>
    <w:rsid w:val="00290F02"/>
    <w:rsid w:val="00291DE6"/>
    <w:rsid w:val="00291FE1"/>
    <w:rsid w:val="00293E7E"/>
    <w:rsid w:val="00295D1E"/>
    <w:rsid w:val="00296EA5"/>
    <w:rsid w:val="002A13EB"/>
    <w:rsid w:val="002A1A99"/>
    <w:rsid w:val="002A203E"/>
    <w:rsid w:val="002A3D2E"/>
    <w:rsid w:val="002A49B0"/>
    <w:rsid w:val="002A6BCE"/>
    <w:rsid w:val="002A76F3"/>
    <w:rsid w:val="002A7C8C"/>
    <w:rsid w:val="002A7D82"/>
    <w:rsid w:val="002B28B6"/>
    <w:rsid w:val="002B2DF9"/>
    <w:rsid w:val="002B4B3D"/>
    <w:rsid w:val="002B4F3B"/>
    <w:rsid w:val="002C03DB"/>
    <w:rsid w:val="002C04EB"/>
    <w:rsid w:val="002C19C3"/>
    <w:rsid w:val="002C4CBB"/>
    <w:rsid w:val="002C65EE"/>
    <w:rsid w:val="002C7C36"/>
    <w:rsid w:val="002C7D53"/>
    <w:rsid w:val="002D08EF"/>
    <w:rsid w:val="002D2F36"/>
    <w:rsid w:val="002D40CB"/>
    <w:rsid w:val="002E2AC2"/>
    <w:rsid w:val="002E47EE"/>
    <w:rsid w:val="002F0239"/>
    <w:rsid w:val="002F0C36"/>
    <w:rsid w:val="002F3B41"/>
    <w:rsid w:val="002F55F9"/>
    <w:rsid w:val="0030306D"/>
    <w:rsid w:val="00304ECC"/>
    <w:rsid w:val="00306ACD"/>
    <w:rsid w:val="00307CC1"/>
    <w:rsid w:val="0031094D"/>
    <w:rsid w:val="00310A0F"/>
    <w:rsid w:val="00311FF6"/>
    <w:rsid w:val="003140E8"/>
    <w:rsid w:val="0031492F"/>
    <w:rsid w:val="00317A00"/>
    <w:rsid w:val="0032019A"/>
    <w:rsid w:val="00323394"/>
    <w:rsid w:val="00323C7E"/>
    <w:rsid w:val="00324170"/>
    <w:rsid w:val="00332D05"/>
    <w:rsid w:val="0033542C"/>
    <w:rsid w:val="00335EA0"/>
    <w:rsid w:val="00340530"/>
    <w:rsid w:val="00341C6F"/>
    <w:rsid w:val="00342144"/>
    <w:rsid w:val="0034461F"/>
    <w:rsid w:val="003447FA"/>
    <w:rsid w:val="00344CCF"/>
    <w:rsid w:val="00344E75"/>
    <w:rsid w:val="00350249"/>
    <w:rsid w:val="0035308B"/>
    <w:rsid w:val="00354803"/>
    <w:rsid w:val="00360D3D"/>
    <w:rsid w:val="00363171"/>
    <w:rsid w:val="00363808"/>
    <w:rsid w:val="003670B9"/>
    <w:rsid w:val="003671AD"/>
    <w:rsid w:val="00367754"/>
    <w:rsid w:val="00370675"/>
    <w:rsid w:val="00370EF4"/>
    <w:rsid w:val="00372BE4"/>
    <w:rsid w:val="00374E74"/>
    <w:rsid w:val="00375583"/>
    <w:rsid w:val="00383B76"/>
    <w:rsid w:val="00386DAA"/>
    <w:rsid w:val="00392710"/>
    <w:rsid w:val="00393587"/>
    <w:rsid w:val="00394ED9"/>
    <w:rsid w:val="00396364"/>
    <w:rsid w:val="003A3F55"/>
    <w:rsid w:val="003B038D"/>
    <w:rsid w:val="003B0563"/>
    <w:rsid w:val="003B08FB"/>
    <w:rsid w:val="003B13F4"/>
    <w:rsid w:val="003B150B"/>
    <w:rsid w:val="003B152F"/>
    <w:rsid w:val="003B29B7"/>
    <w:rsid w:val="003B2C85"/>
    <w:rsid w:val="003B4281"/>
    <w:rsid w:val="003C2A18"/>
    <w:rsid w:val="003C2D85"/>
    <w:rsid w:val="003C372F"/>
    <w:rsid w:val="003C4877"/>
    <w:rsid w:val="003D2220"/>
    <w:rsid w:val="003D2222"/>
    <w:rsid w:val="003D2917"/>
    <w:rsid w:val="003D4340"/>
    <w:rsid w:val="003D4EAF"/>
    <w:rsid w:val="003D5BCC"/>
    <w:rsid w:val="003D5CA5"/>
    <w:rsid w:val="003D5D4B"/>
    <w:rsid w:val="003D7196"/>
    <w:rsid w:val="003E0591"/>
    <w:rsid w:val="003E0637"/>
    <w:rsid w:val="003E7818"/>
    <w:rsid w:val="003F08CF"/>
    <w:rsid w:val="003F7085"/>
    <w:rsid w:val="003F7B36"/>
    <w:rsid w:val="00400435"/>
    <w:rsid w:val="0040173E"/>
    <w:rsid w:val="004029C6"/>
    <w:rsid w:val="00403BCC"/>
    <w:rsid w:val="00404C33"/>
    <w:rsid w:val="00405F15"/>
    <w:rsid w:val="00406536"/>
    <w:rsid w:val="004177BD"/>
    <w:rsid w:val="004179D2"/>
    <w:rsid w:val="004226F4"/>
    <w:rsid w:val="004249BE"/>
    <w:rsid w:val="00425506"/>
    <w:rsid w:val="0042613C"/>
    <w:rsid w:val="00432CF6"/>
    <w:rsid w:val="00436B63"/>
    <w:rsid w:val="00440298"/>
    <w:rsid w:val="00441CCA"/>
    <w:rsid w:val="004427A8"/>
    <w:rsid w:val="00443C81"/>
    <w:rsid w:val="00450CEB"/>
    <w:rsid w:val="00450E33"/>
    <w:rsid w:val="004515D5"/>
    <w:rsid w:val="0045176D"/>
    <w:rsid w:val="00457768"/>
    <w:rsid w:val="00460CDD"/>
    <w:rsid w:val="00461A1B"/>
    <w:rsid w:val="0046646D"/>
    <w:rsid w:val="00466C7C"/>
    <w:rsid w:val="004709EA"/>
    <w:rsid w:val="00471199"/>
    <w:rsid w:val="004711B8"/>
    <w:rsid w:val="00471809"/>
    <w:rsid w:val="00471DFC"/>
    <w:rsid w:val="00472BEE"/>
    <w:rsid w:val="00473903"/>
    <w:rsid w:val="00473F37"/>
    <w:rsid w:val="004746BE"/>
    <w:rsid w:val="00476002"/>
    <w:rsid w:val="00477D32"/>
    <w:rsid w:val="00480171"/>
    <w:rsid w:val="00480776"/>
    <w:rsid w:val="004832BF"/>
    <w:rsid w:val="00484F16"/>
    <w:rsid w:val="00486541"/>
    <w:rsid w:val="004906F1"/>
    <w:rsid w:val="00491BC9"/>
    <w:rsid w:val="00491C9D"/>
    <w:rsid w:val="00492126"/>
    <w:rsid w:val="00492FAF"/>
    <w:rsid w:val="0049372D"/>
    <w:rsid w:val="004939D7"/>
    <w:rsid w:val="00493FA2"/>
    <w:rsid w:val="004968BB"/>
    <w:rsid w:val="0049726B"/>
    <w:rsid w:val="0049728A"/>
    <w:rsid w:val="004978A5"/>
    <w:rsid w:val="004A0425"/>
    <w:rsid w:val="004A291C"/>
    <w:rsid w:val="004A33C0"/>
    <w:rsid w:val="004B0049"/>
    <w:rsid w:val="004B19DD"/>
    <w:rsid w:val="004B6E13"/>
    <w:rsid w:val="004C2F12"/>
    <w:rsid w:val="004D07B2"/>
    <w:rsid w:val="004D57AD"/>
    <w:rsid w:val="004D58A8"/>
    <w:rsid w:val="004D7CA0"/>
    <w:rsid w:val="004E09DC"/>
    <w:rsid w:val="004F0E5F"/>
    <w:rsid w:val="004F1BA4"/>
    <w:rsid w:val="004F2AD2"/>
    <w:rsid w:val="004F3FB8"/>
    <w:rsid w:val="00500512"/>
    <w:rsid w:val="00502D39"/>
    <w:rsid w:val="00503EFC"/>
    <w:rsid w:val="00504365"/>
    <w:rsid w:val="00504676"/>
    <w:rsid w:val="00504D6E"/>
    <w:rsid w:val="00506668"/>
    <w:rsid w:val="005150DE"/>
    <w:rsid w:val="00515B1D"/>
    <w:rsid w:val="00515D50"/>
    <w:rsid w:val="00520336"/>
    <w:rsid w:val="00520A07"/>
    <w:rsid w:val="005211D7"/>
    <w:rsid w:val="0052273F"/>
    <w:rsid w:val="00523E35"/>
    <w:rsid w:val="00525DA8"/>
    <w:rsid w:val="00526563"/>
    <w:rsid w:val="00527DDE"/>
    <w:rsid w:val="005310FF"/>
    <w:rsid w:val="00536E99"/>
    <w:rsid w:val="00536FC5"/>
    <w:rsid w:val="00544DF9"/>
    <w:rsid w:val="00544F59"/>
    <w:rsid w:val="005462C4"/>
    <w:rsid w:val="00550A5B"/>
    <w:rsid w:val="00553C27"/>
    <w:rsid w:val="005546AD"/>
    <w:rsid w:val="0055592A"/>
    <w:rsid w:val="00555D20"/>
    <w:rsid w:val="00556476"/>
    <w:rsid w:val="00560378"/>
    <w:rsid w:val="005604DD"/>
    <w:rsid w:val="005604EE"/>
    <w:rsid w:val="00560B1F"/>
    <w:rsid w:val="00561B90"/>
    <w:rsid w:val="005655D9"/>
    <w:rsid w:val="005655EE"/>
    <w:rsid w:val="005660E4"/>
    <w:rsid w:val="0056756F"/>
    <w:rsid w:val="00570CCA"/>
    <w:rsid w:val="005710B2"/>
    <w:rsid w:val="0057172B"/>
    <w:rsid w:val="00572416"/>
    <w:rsid w:val="0057416D"/>
    <w:rsid w:val="0057495A"/>
    <w:rsid w:val="00584125"/>
    <w:rsid w:val="005872AB"/>
    <w:rsid w:val="00587FD7"/>
    <w:rsid w:val="0059219A"/>
    <w:rsid w:val="0059300E"/>
    <w:rsid w:val="00597960"/>
    <w:rsid w:val="00597EC1"/>
    <w:rsid w:val="005A19B6"/>
    <w:rsid w:val="005A3A0F"/>
    <w:rsid w:val="005A5081"/>
    <w:rsid w:val="005A7D95"/>
    <w:rsid w:val="005B36E9"/>
    <w:rsid w:val="005B4EF1"/>
    <w:rsid w:val="005B4F7C"/>
    <w:rsid w:val="005B73F4"/>
    <w:rsid w:val="005C093E"/>
    <w:rsid w:val="005C101B"/>
    <w:rsid w:val="005C1773"/>
    <w:rsid w:val="005C3396"/>
    <w:rsid w:val="005C3AE3"/>
    <w:rsid w:val="005C6D9C"/>
    <w:rsid w:val="005D31CA"/>
    <w:rsid w:val="005D59BA"/>
    <w:rsid w:val="005D6733"/>
    <w:rsid w:val="005D6F8F"/>
    <w:rsid w:val="005E1490"/>
    <w:rsid w:val="005E40FB"/>
    <w:rsid w:val="005F2619"/>
    <w:rsid w:val="005F3663"/>
    <w:rsid w:val="005F3B98"/>
    <w:rsid w:val="005F4AC9"/>
    <w:rsid w:val="005F503D"/>
    <w:rsid w:val="006019F6"/>
    <w:rsid w:val="00603809"/>
    <w:rsid w:val="006105BB"/>
    <w:rsid w:val="00611E8F"/>
    <w:rsid w:val="0061585D"/>
    <w:rsid w:val="006165C1"/>
    <w:rsid w:val="00617A35"/>
    <w:rsid w:val="00621E35"/>
    <w:rsid w:val="00622A9F"/>
    <w:rsid w:val="00623318"/>
    <w:rsid w:val="006255C7"/>
    <w:rsid w:val="00625BBD"/>
    <w:rsid w:val="00625EA6"/>
    <w:rsid w:val="00626CAD"/>
    <w:rsid w:val="00630615"/>
    <w:rsid w:val="00631638"/>
    <w:rsid w:val="00632058"/>
    <w:rsid w:val="00632EAA"/>
    <w:rsid w:val="00632F0B"/>
    <w:rsid w:val="006342E9"/>
    <w:rsid w:val="00634D94"/>
    <w:rsid w:val="006363C8"/>
    <w:rsid w:val="00641292"/>
    <w:rsid w:val="00641922"/>
    <w:rsid w:val="00642024"/>
    <w:rsid w:val="00642518"/>
    <w:rsid w:val="006458B0"/>
    <w:rsid w:val="00653396"/>
    <w:rsid w:val="00654925"/>
    <w:rsid w:val="006576E2"/>
    <w:rsid w:val="00660B08"/>
    <w:rsid w:val="00661959"/>
    <w:rsid w:val="00663EE5"/>
    <w:rsid w:val="00671004"/>
    <w:rsid w:val="00675258"/>
    <w:rsid w:val="00675A6E"/>
    <w:rsid w:val="00676907"/>
    <w:rsid w:val="006904BF"/>
    <w:rsid w:val="00690B29"/>
    <w:rsid w:val="006961DC"/>
    <w:rsid w:val="00696CC9"/>
    <w:rsid w:val="006971C8"/>
    <w:rsid w:val="00697B84"/>
    <w:rsid w:val="006A027A"/>
    <w:rsid w:val="006A0644"/>
    <w:rsid w:val="006A0D99"/>
    <w:rsid w:val="006A1A9D"/>
    <w:rsid w:val="006B25AC"/>
    <w:rsid w:val="006B4817"/>
    <w:rsid w:val="006B5947"/>
    <w:rsid w:val="006B676A"/>
    <w:rsid w:val="006B7D24"/>
    <w:rsid w:val="006C15DD"/>
    <w:rsid w:val="006C52DC"/>
    <w:rsid w:val="006C6182"/>
    <w:rsid w:val="006D4C22"/>
    <w:rsid w:val="006E1B6D"/>
    <w:rsid w:val="006E46DD"/>
    <w:rsid w:val="006E5C2E"/>
    <w:rsid w:val="006F20B6"/>
    <w:rsid w:val="006F24A0"/>
    <w:rsid w:val="006F3445"/>
    <w:rsid w:val="006F3F8C"/>
    <w:rsid w:val="006F4D8C"/>
    <w:rsid w:val="006F5003"/>
    <w:rsid w:val="006F5F31"/>
    <w:rsid w:val="006F6D2E"/>
    <w:rsid w:val="006F75A8"/>
    <w:rsid w:val="007013AE"/>
    <w:rsid w:val="00703B95"/>
    <w:rsid w:val="0070465D"/>
    <w:rsid w:val="00705D89"/>
    <w:rsid w:val="00706E88"/>
    <w:rsid w:val="00707827"/>
    <w:rsid w:val="00710BEF"/>
    <w:rsid w:val="007123EA"/>
    <w:rsid w:val="00712EA2"/>
    <w:rsid w:val="00712EB1"/>
    <w:rsid w:val="00713498"/>
    <w:rsid w:val="00717C72"/>
    <w:rsid w:val="00726C3F"/>
    <w:rsid w:val="007275DF"/>
    <w:rsid w:val="00732C23"/>
    <w:rsid w:val="007330F7"/>
    <w:rsid w:val="00735524"/>
    <w:rsid w:val="00735B19"/>
    <w:rsid w:val="00735C59"/>
    <w:rsid w:val="00740F4C"/>
    <w:rsid w:val="00746F8E"/>
    <w:rsid w:val="00747BB6"/>
    <w:rsid w:val="00747BC3"/>
    <w:rsid w:val="007504D1"/>
    <w:rsid w:val="0075317E"/>
    <w:rsid w:val="007538B2"/>
    <w:rsid w:val="00754906"/>
    <w:rsid w:val="0075701A"/>
    <w:rsid w:val="00760B2E"/>
    <w:rsid w:val="0076139B"/>
    <w:rsid w:val="00763392"/>
    <w:rsid w:val="007666E1"/>
    <w:rsid w:val="00766D8F"/>
    <w:rsid w:val="00767234"/>
    <w:rsid w:val="007676BC"/>
    <w:rsid w:val="007705C4"/>
    <w:rsid w:val="00770C05"/>
    <w:rsid w:val="0077195E"/>
    <w:rsid w:val="0077764E"/>
    <w:rsid w:val="00781EDF"/>
    <w:rsid w:val="00785A08"/>
    <w:rsid w:val="007868A3"/>
    <w:rsid w:val="00786D6B"/>
    <w:rsid w:val="00791C21"/>
    <w:rsid w:val="00793F63"/>
    <w:rsid w:val="00795665"/>
    <w:rsid w:val="007A0921"/>
    <w:rsid w:val="007A4C8C"/>
    <w:rsid w:val="007A4E86"/>
    <w:rsid w:val="007B07F9"/>
    <w:rsid w:val="007B0BA6"/>
    <w:rsid w:val="007B147A"/>
    <w:rsid w:val="007B374F"/>
    <w:rsid w:val="007B3853"/>
    <w:rsid w:val="007B3F7D"/>
    <w:rsid w:val="007B6B2C"/>
    <w:rsid w:val="007B779F"/>
    <w:rsid w:val="007C000C"/>
    <w:rsid w:val="007C34F4"/>
    <w:rsid w:val="007C43EA"/>
    <w:rsid w:val="007C5741"/>
    <w:rsid w:val="007C719B"/>
    <w:rsid w:val="007D0C9F"/>
    <w:rsid w:val="007D2F5E"/>
    <w:rsid w:val="007E1737"/>
    <w:rsid w:val="007E200D"/>
    <w:rsid w:val="007E21B8"/>
    <w:rsid w:val="007E3199"/>
    <w:rsid w:val="007E3C61"/>
    <w:rsid w:val="007E547D"/>
    <w:rsid w:val="007E74D3"/>
    <w:rsid w:val="007E7BF3"/>
    <w:rsid w:val="007F0966"/>
    <w:rsid w:val="007F0993"/>
    <w:rsid w:val="007F0C4A"/>
    <w:rsid w:val="007F31FD"/>
    <w:rsid w:val="007F3E29"/>
    <w:rsid w:val="007F4329"/>
    <w:rsid w:val="007F5AC9"/>
    <w:rsid w:val="007F6F30"/>
    <w:rsid w:val="00800C33"/>
    <w:rsid w:val="00803CDD"/>
    <w:rsid w:val="00810441"/>
    <w:rsid w:val="008117D4"/>
    <w:rsid w:val="00811F4C"/>
    <w:rsid w:val="0081405B"/>
    <w:rsid w:val="008204A2"/>
    <w:rsid w:val="00822802"/>
    <w:rsid w:val="0082456A"/>
    <w:rsid w:val="00824A12"/>
    <w:rsid w:val="00824C2E"/>
    <w:rsid w:val="008260E3"/>
    <w:rsid w:val="00826994"/>
    <w:rsid w:val="00831495"/>
    <w:rsid w:val="0083204E"/>
    <w:rsid w:val="00833E4B"/>
    <w:rsid w:val="00834F91"/>
    <w:rsid w:val="00837C0C"/>
    <w:rsid w:val="008406D6"/>
    <w:rsid w:val="00841F35"/>
    <w:rsid w:val="00844070"/>
    <w:rsid w:val="00850406"/>
    <w:rsid w:val="00850E8C"/>
    <w:rsid w:val="00851E22"/>
    <w:rsid w:val="00852674"/>
    <w:rsid w:val="00855564"/>
    <w:rsid w:val="00857420"/>
    <w:rsid w:val="00860024"/>
    <w:rsid w:val="00860A4B"/>
    <w:rsid w:val="00861E87"/>
    <w:rsid w:val="00865FE2"/>
    <w:rsid w:val="0086799B"/>
    <w:rsid w:val="00870342"/>
    <w:rsid w:val="00870932"/>
    <w:rsid w:val="00875B7B"/>
    <w:rsid w:val="0087749E"/>
    <w:rsid w:val="00884CFB"/>
    <w:rsid w:val="00886622"/>
    <w:rsid w:val="00893DF4"/>
    <w:rsid w:val="008944B6"/>
    <w:rsid w:val="00897F11"/>
    <w:rsid w:val="008A194F"/>
    <w:rsid w:val="008A2ED1"/>
    <w:rsid w:val="008A3806"/>
    <w:rsid w:val="008A4B87"/>
    <w:rsid w:val="008A4D45"/>
    <w:rsid w:val="008A61FD"/>
    <w:rsid w:val="008B2EA5"/>
    <w:rsid w:val="008B3FF8"/>
    <w:rsid w:val="008B58DF"/>
    <w:rsid w:val="008B5B31"/>
    <w:rsid w:val="008B777B"/>
    <w:rsid w:val="008C09FF"/>
    <w:rsid w:val="008C14DE"/>
    <w:rsid w:val="008C275D"/>
    <w:rsid w:val="008D6223"/>
    <w:rsid w:val="008E12B7"/>
    <w:rsid w:val="008E29E2"/>
    <w:rsid w:val="008E3A38"/>
    <w:rsid w:val="008E3BDB"/>
    <w:rsid w:val="008E3F71"/>
    <w:rsid w:val="008E4ACD"/>
    <w:rsid w:val="008E5587"/>
    <w:rsid w:val="008F1BE5"/>
    <w:rsid w:val="008F27AD"/>
    <w:rsid w:val="008F5549"/>
    <w:rsid w:val="008F7982"/>
    <w:rsid w:val="00902DBA"/>
    <w:rsid w:val="00906896"/>
    <w:rsid w:val="00911159"/>
    <w:rsid w:val="00912C6E"/>
    <w:rsid w:val="0091369E"/>
    <w:rsid w:val="00916473"/>
    <w:rsid w:val="009175C6"/>
    <w:rsid w:val="00920B9D"/>
    <w:rsid w:val="00921F36"/>
    <w:rsid w:val="009265C8"/>
    <w:rsid w:val="00931E6A"/>
    <w:rsid w:val="00932F2F"/>
    <w:rsid w:val="00933D43"/>
    <w:rsid w:val="00935698"/>
    <w:rsid w:val="0093578E"/>
    <w:rsid w:val="009405C0"/>
    <w:rsid w:val="00941D7F"/>
    <w:rsid w:val="009465A5"/>
    <w:rsid w:val="0094758D"/>
    <w:rsid w:val="00952D82"/>
    <w:rsid w:val="0095450A"/>
    <w:rsid w:val="00954A53"/>
    <w:rsid w:val="009567ED"/>
    <w:rsid w:val="00960E62"/>
    <w:rsid w:val="00962BCE"/>
    <w:rsid w:val="0096378F"/>
    <w:rsid w:val="00964D3C"/>
    <w:rsid w:val="009667AE"/>
    <w:rsid w:val="0097362A"/>
    <w:rsid w:val="00973D8D"/>
    <w:rsid w:val="00980EC5"/>
    <w:rsid w:val="00983B0A"/>
    <w:rsid w:val="0098494B"/>
    <w:rsid w:val="009877BB"/>
    <w:rsid w:val="00987846"/>
    <w:rsid w:val="0099575D"/>
    <w:rsid w:val="00997814"/>
    <w:rsid w:val="009A009F"/>
    <w:rsid w:val="009A09E0"/>
    <w:rsid w:val="009A0F29"/>
    <w:rsid w:val="009A1D73"/>
    <w:rsid w:val="009A25B0"/>
    <w:rsid w:val="009A3BC4"/>
    <w:rsid w:val="009A50C6"/>
    <w:rsid w:val="009A5DDA"/>
    <w:rsid w:val="009B0C6B"/>
    <w:rsid w:val="009B2874"/>
    <w:rsid w:val="009B38E5"/>
    <w:rsid w:val="009B477C"/>
    <w:rsid w:val="009B53CA"/>
    <w:rsid w:val="009B5CD3"/>
    <w:rsid w:val="009B7896"/>
    <w:rsid w:val="009B7A22"/>
    <w:rsid w:val="009C22A1"/>
    <w:rsid w:val="009C5F67"/>
    <w:rsid w:val="009C68F8"/>
    <w:rsid w:val="009D3941"/>
    <w:rsid w:val="009D3FF0"/>
    <w:rsid w:val="009D47D6"/>
    <w:rsid w:val="009D5757"/>
    <w:rsid w:val="009E181A"/>
    <w:rsid w:val="009E1D6A"/>
    <w:rsid w:val="009E530C"/>
    <w:rsid w:val="009E7E48"/>
    <w:rsid w:val="009F0692"/>
    <w:rsid w:val="009F0F81"/>
    <w:rsid w:val="009F5037"/>
    <w:rsid w:val="009F5190"/>
    <w:rsid w:val="009F5A92"/>
    <w:rsid w:val="009F66A4"/>
    <w:rsid w:val="00A00B2A"/>
    <w:rsid w:val="00A0538E"/>
    <w:rsid w:val="00A11899"/>
    <w:rsid w:val="00A11C63"/>
    <w:rsid w:val="00A12061"/>
    <w:rsid w:val="00A122D3"/>
    <w:rsid w:val="00A1321D"/>
    <w:rsid w:val="00A139A1"/>
    <w:rsid w:val="00A13C8C"/>
    <w:rsid w:val="00A160D0"/>
    <w:rsid w:val="00A16EFD"/>
    <w:rsid w:val="00A22DDC"/>
    <w:rsid w:val="00A277D7"/>
    <w:rsid w:val="00A3016D"/>
    <w:rsid w:val="00A32AC0"/>
    <w:rsid w:val="00A32D8E"/>
    <w:rsid w:val="00A41C43"/>
    <w:rsid w:val="00A468E1"/>
    <w:rsid w:val="00A46EF3"/>
    <w:rsid w:val="00A46F17"/>
    <w:rsid w:val="00A508BB"/>
    <w:rsid w:val="00A54FAC"/>
    <w:rsid w:val="00A60CB4"/>
    <w:rsid w:val="00A60D97"/>
    <w:rsid w:val="00A60E7A"/>
    <w:rsid w:val="00A64D0D"/>
    <w:rsid w:val="00A6562D"/>
    <w:rsid w:val="00A66AD6"/>
    <w:rsid w:val="00A72028"/>
    <w:rsid w:val="00A73AC7"/>
    <w:rsid w:val="00A750ED"/>
    <w:rsid w:val="00A77226"/>
    <w:rsid w:val="00A804DF"/>
    <w:rsid w:val="00A84487"/>
    <w:rsid w:val="00A8632D"/>
    <w:rsid w:val="00A8644C"/>
    <w:rsid w:val="00A911C5"/>
    <w:rsid w:val="00A95A84"/>
    <w:rsid w:val="00AA04FA"/>
    <w:rsid w:val="00AA2CEE"/>
    <w:rsid w:val="00AA3A4B"/>
    <w:rsid w:val="00AA4D6D"/>
    <w:rsid w:val="00AA54D0"/>
    <w:rsid w:val="00AA5C08"/>
    <w:rsid w:val="00AA616A"/>
    <w:rsid w:val="00AA656C"/>
    <w:rsid w:val="00AA6614"/>
    <w:rsid w:val="00AB060E"/>
    <w:rsid w:val="00AB1327"/>
    <w:rsid w:val="00AB2740"/>
    <w:rsid w:val="00AB3469"/>
    <w:rsid w:val="00AB4E96"/>
    <w:rsid w:val="00AB5AA5"/>
    <w:rsid w:val="00AC1B4E"/>
    <w:rsid w:val="00AC2CF4"/>
    <w:rsid w:val="00AC582F"/>
    <w:rsid w:val="00AC59D1"/>
    <w:rsid w:val="00AD04BF"/>
    <w:rsid w:val="00AD0DF3"/>
    <w:rsid w:val="00AD167A"/>
    <w:rsid w:val="00AD2651"/>
    <w:rsid w:val="00AD3CA8"/>
    <w:rsid w:val="00AD4700"/>
    <w:rsid w:val="00AD5570"/>
    <w:rsid w:val="00AE08E6"/>
    <w:rsid w:val="00AE3C39"/>
    <w:rsid w:val="00AE4934"/>
    <w:rsid w:val="00AE6389"/>
    <w:rsid w:val="00AF03FC"/>
    <w:rsid w:val="00AF0C66"/>
    <w:rsid w:val="00AF4E8F"/>
    <w:rsid w:val="00AF5C29"/>
    <w:rsid w:val="00AF68F5"/>
    <w:rsid w:val="00AF750B"/>
    <w:rsid w:val="00B04651"/>
    <w:rsid w:val="00B06C66"/>
    <w:rsid w:val="00B120AE"/>
    <w:rsid w:val="00B1290E"/>
    <w:rsid w:val="00B12933"/>
    <w:rsid w:val="00B1351D"/>
    <w:rsid w:val="00B135C9"/>
    <w:rsid w:val="00B1665D"/>
    <w:rsid w:val="00B209F1"/>
    <w:rsid w:val="00B2262A"/>
    <w:rsid w:val="00B22671"/>
    <w:rsid w:val="00B301D0"/>
    <w:rsid w:val="00B31D6B"/>
    <w:rsid w:val="00B31EBE"/>
    <w:rsid w:val="00B322C5"/>
    <w:rsid w:val="00B34BB4"/>
    <w:rsid w:val="00B3563E"/>
    <w:rsid w:val="00B40BC5"/>
    <w:rsid w:val="00B40FC8"/>
    <w:rsid w:val="00B415C0"/>
    <w:rsid w:val="00B4197B"/>
    <w:rsid w:val="00B42054"/>
    <w:rsid w:val="00B438C7"/>
    <w:rsid w:val="00B52137"/>
    <w:rsid w:val="00B52197"/>
    <w:rsid w:val="00B5639A"/>
    <w:rsid w:val="00B57206"/>
    <w:rsid w:val="00B57BD6"/>
    <w:rsid w:val="00B60734"/>
    <w:rsid w:val="00B61AD2"/>
    <w:rsid w:val="00B621CB"/>
    <w:rsid w:val="00B63867"/>
    <w:rsid w:val="00B638EA"/>
    <w:rsid w:val="00B64C33"/>
    <w:rsid w:val="00B65724"/>
    <w:rsid w:val="00B66617"/>
    <w:rsid w:val="00B66D01"/>
    <w:rsid w:val="00B70039"/>
    <w:rsid w:val="00B706AD"/>
    <w:rsid w:val="00B70838"/>
    <w:rsid w:val="00B735EA"/>
    <w:rsid w:val="00B7661D"/>
    <w:rsid w:val="00B86326"/>
    <w:rsid w:val="00B869DA"/>
    <w:rsid w:val="00B873BA"/>
    <w:rsid w:val="00B914B3"/>
    <w:rsid w:val="00B95D6B"/>
    <w:rsid w:val="00B96F35"/>
    <w:rsid w:val="00BA18ED"/>
    <w:rsid w:val="00BA2B52"/>
    <w:rsid w:val="00BA50FD"/>
    <w:rsid w:val="00BA5BA0"/>
    <w:rsid w:val="00BA6207"/>
    <w:rsid w:val="00BB02A3"/>
    <w:rsid w:val="00BB0D28"/>
    <w:rsid w:val="00BB15D9"/>
    <w:rsid w:val="00BB1978"/>
    <w:rsid w:val="00BB3683"/>
    <w:rsid w:val="00BB3CBE"/>
    <w:rsid w:val="00BB4706"/>
    <w:rsid w:val="00BB5B9B"/>
    <w:rsid w:val="00BB643A"/>
    <w:rsid w:val="00BC0556"/>
    <w:rsid w:val="00BC4729"/>
    <w:rsid w:val="00BC60D6"/>
    <w:rsid w:val="00BC68E6"/>
    <w:rsid w:val="00BD0797"/>
    <w:rsid w:val="00BD0A67"/>
    <w:rsid w:val="00BD1D4F"/>
    <w:rsid w:val="00BD5CF2"/>
    <w:rsid w:val="00BE0FCC"/>
    <w:rsid w:val="00BE5C1A"/>
    <w:rsid w:val="00BE5E6A"/>
    <w:rsid w:val="00BF02BC"/>
    <w:rsid w:val="00BF0A02"/>
    <w:rsid w:val="00BF0BAA"/>
    <w:rsid w:val="00BF3DF1"/>
    <w:rsid w:val="00BF508F"/>
    <w:rsid w:val="00C01F53"/>
    <w:rsid w:val="00C02A75"/>
    <w:rsid w:val="00C02D9D"/>
    <w:rsid w:val="00C07D72"/>
    <w:rsid w:val="00C11B3C"/>
    <w:rsid w:val="00C12685"/>
    <w:rsid w:val="00C12C70"/>
    <w:rsid w:val="00C132DB"/>
    <w:rsid w:val="00C134EB"/>
    <w:rsid w:val="00C14008"/>
    <w:rsid w:val="00C15F5E"/>
    <w:rsid w:val="00C164DD"/>
    <w:rsid w:val="00C24246"/>
    <w:rsid w:val="00C262C3"/>
    <w:rsid w:val="00C310BE"/>
    <w:rsid w:val="00C32785"/>
    <w:rsid w:val="00C33996"/>
    <w:rsid w:val="00C33E2A"/>
    <w:rsid w:val="00C3469D"/>
    <w:rsid w:val="00C34D90"/>
    <w:rsid w:val="00C35060"/>
    <w:rsid w:val="00C45233"/>
    <w:rsid w:val="00C47469"/>
    <w:rsid w:val="00C4782D"/>
    <w:rsid w:val="00C501A4"/>
    <w:rsid w:val="00C5054E"/>
    <w:rsid w:val="00C52004"/>
    <w:rsid w:val="00C522D3"/>
    <w:rsid w:val="00C542BF"/>
    <w:rsid w:val="00C54FF9"/>
    <w:rsid w:val="00C65234"/>
    <w:rsid w:val="00C70E02"/>
    <w:rsid w:val="00C802AD"/>
    <w:rsid w:val="00C81A5C"/>
    <w:rsid w:val="00C84FC6"/>
    <w:rsid w:val="00C85CB8"/>
    <w:rsid w:val="00C8622F"/>
    <w:rsid w:val="00C867E5"/>
    <w:rsid w:val="00C86C9B"/>
    <w:rsid w:val="00C87591"/>
    <w:rsid w:val="00C92732"/>
    <w:rsid w:val="00C945CC"/>
    <w:rsid w:val="00C94A8E"/>
    <w:rsid w:val="00C94F7B"/>
    <w:rsid w:val="00C953C9"/>
    <w:rsid w:val="00C97522"/>
    <w:rsid w:val="00CA5FA7"/>
    <w:rsid w:val="00CA6E22"/>
    <w:rsid w:val="00CB02ED"/>
    <w:rsid w:val="00CB0758"/>
    <w:rsid w:val="00CB311C"/>
    <w:rsid w:val="00CB5ACF"/>
    <w:rsid w:val="00CC0A8E"/>
    <w:rsid w:val="00CC1FEA"/>
    <w:rsid w:val="00CC379A"/>
    <w:rsid w:val="00CD1DC8"/>
    <w:rsid w:val="00CD251C"/>
    <w:rsid w:val="00CD4EEB"/>
    <w:rsid w:val="00CD5D45"/>
    <w:rsid w:val="00CD7027"/>
    <w:rsid w:val="00CD73D9"/>
    <w:rsid w:val="00CE3B7B"/>
    <w:rsid w:val="00CE5BB0"/>
    <w:rsid w:val="00CF0543"/>
    <w:rsid w:val="00CF1527"/>
    <w:rsid w:val="00CF1974"/>
    <w:rsid w:val="00CF2744"/>
    <w:rsid w:val="00CF47C1"/>
    <w:rsid w:val="00CF7576"/>
    <w:rsid w:val="00D003EB"/>
    <w:rsid w:val="00D00879"/>
    <w:rsid w:val="00D016FA"/>
    <w:rsid w:val="00D05EFA"/>
    <w:rsid w:val="00D06568"/>
    <w:rsid w:val="00D06BD7"/>
    <w:rsid w:val="00D1227E"/>
    <w:rsid w:val="00D14C67"/>
    <w:rsid w:val="00D157AC"/>
    <w:rsid w:val="00D22C4B"/>
    <w:rsid w:val="00D23498"/>
    <w:rsid w:val="00D240BB"/>
    <w:rsid w:val="00D264E9"/>
    <w:rsid w:val="00D3019F"/>
    <w:rsid w:val="00D34E83"/>
    <w:rsid w:val="00D35FA3"/>
    <w:rsid w:val="00D372DD"/>
    <w:rsid w:val="00D372EC"/>
    <w:rsid w:val="00D37DB6"/>
    <w:rsid w:val="00D427B4"/>
    <w:rsid w:val="00D458CD"/>
    <w:rsid w:val="00D47873"/>
    <w:rsid w:val="00D51E1E"/>
    <w:rsid w:val="00D606FB"/>
    <w:rsid w:val="00D611F8"/>
    <w:rsid w:val="00D65C59"/>
    <w:rsid w:val="00D660E7"/>
    <w:rsid w:val="00D716BF"/>
    <w:rsid w:val="00D718B7"/>
    <w:rsid w:val="00D739D6"/>
    <w:rsid w:val="00D76AE4"/>
    <w:rsid w:val="00D81F94"/>
    <w:rsid w:val="00D846E0"/>
    <w:rsid w:val="00D85B52"/>
    <w:rsid w:val="00D904A7"/>
    <w:rsid w:val="00D9101E"/>
    <w:rsid w:val="00D93425"/>
    <w:rsid w:val="00D94CF9"/>
    <w:rsid w:val="00D97328"/>
    <w:rsid w:val="00DA18EE"/>
    <w:rsid w:val="00DA54F9"/>
    <w:rsid w:val="00DA62B6"/>
    <w:rsid w:val="00DA63D9"/>
    <w:rsid w:val="00DA7C01"/>
    <w:rsid w:val="00DB0C4B"/>
    <w:rsid w:val="00DB2D3C"/>
    <w:rsid w:val="00DB4AFE"/>
    <w:rsid w:val="00DB5148"/>
    <w:rsid w:val="00DB5372"/>
    <w:rsid w:val="00DC0BA3"/>
    <w:rsid w:val="00DC0DE0"/>
    <w:rsid w:val="00DC1B85"/>
    <w:rsid w:val="00DC1C12"/>
    <w:rsid w:val="00DC3E76"/>
    <w:rsid w:val="00DC4BCD"/>
    <w:rsid w:val="00DD36BC"/>
    <w:rsid w:val="00DE0632"/>
    <w:rsid w:val="00DE1689"/>
    <w:rsid w:val="00DE1D46"/>
    <w:rsid w:val="00DE243E"/>
    <w:rsid w:val="00DE2B29"/>
    <w:rsid w:val="00DE2C24"/>
    <w:rsid w:val="00DE44F7"/>
    <w:rsid w:val="00DF1E48"/>
    <w:rsid w:val="00DF656F"/>
    <w:rsid w:val="00DF6B84"/>
    <w:rsid w:val="00DF7E35"/>
    <w:rsid w:val="00E005E0"/>
    <w:rsid w:val="00E00FE8"/>
    <w:rsid w:val="00E01717"/>
    <w:rsid w:val="00E01DEF"/>
    <w:rsid w:val="00E04847"/>
    <w:rsid w:val="00E06C0A"/>
    <w:rsid w:val="00E07BC1"/>
    <w:rsid w:val="00E12B1F"/>
    <w:rsid w:val="00E1578D"/>
    <w:rsid w:val="00E23E54"/>
    <w:rsid w:val="00E24BE3"/>
    <w:rsid w:val="00E25136"/>
    <w:rsid w:val="00E267CE"/>
    <w:rsid w:val="00E31808"/>
    <w:rsid w:val="00E33048"/>
    <w:rsid w:val="00E349A0"/>
    <w:rsid w:val="00E363D9"/>
    <w:rsid w:val="00E3648B"/>
    <w:rsid w:val="00E36904"/>
    <w:rsid w:val="00E36E2A"/>
    <w:rsid w:val="00E36FAF"/>
    <w:rsid w:val="00E406A9"/>
    <w:rsid w:val="00E411BD"/>
    <w:rsid w:val="00E414A0"/>
    <w:rsid w:val="00E4151E"/>
    <w:rsid w:val="00E424B5"/>
    <w:rsid w:val="00E42FA6"/>
    <w:rsid w:val="00E43628"/>
    <w:rsid w:val="00E43EAD"/>
    <w:rsid w:val="00E44461"/>
    <w:rsid w:val="00E459B6"/>
    <w:rsid w:val="00E47130"/>
    <w:rsid w:val="00E47428"/>
    <w:rsid w:val="00E479EB"/>
    <w:rsid w:val="00E52618"/>
    <w:rsid w:val="00E530C5"/>
    <w:rsid w:val="00E56BD9"/>
    <w:rsid w:val="00E60D9F"/>
    <w:rsid w:val="00E628B8"/>
    <w:rsid w:val="00E67419"/>
    <w:rsid w:val="00E67D81"/>
    <w:rsid w:val="00E70DC5"/>
    <w:rsid w:val="00E716C4"/>
    <w:rsid w:val="00E72AB4"/>
    <w:rsid w:val="00E774CE"/>
    <w:rsid w:val="00E80DFE"/>
    <w:rsid w:val="00E848D0"/>
    <w:rsid w:val="00E86296"/>
    <w:rsid w:val="00E91E4E"/>
    <w:rsid w:val="00E9749C"/>
    <w:rsid w:val="00EA0AC6"/>
    <w:rsid w:val="00EA4B87"/>
    <w:rsid w:val="00EA70F4"/>
    <w:rsid w:val="00EB0327"/>
    <w:rsid w:val="00EB0553"/>
    <w:rsid w:val="00EB7F95"/>
    <w:rsid w:val="00EC4F55"/>
    <w:rsid w:val="00EC6E6F"/>
    <w:rsid w:val="00ED0BE0"/>
    <w:rsid w:val="00ED3CAD"/>
    <w:rsid w:val="00ED5BF3"/>
    <w:rsid w:val="00ED7FB4"/>
    <w:rsid w:val="00EE08A6"/>
    <w:rsid w:val="00EE35DB"/>
    <w:rsid w:val="00EE7189"/>
    <w:rsid w:val="00EF2A8A"/>
    <w:rsid w:val="00EF315F"/>
    <w:rsid w:val="00EF3C67"/>
    <w:rsid w:val="00EF4656"/>
    <w:rsid w:val="00EF54E1"/>
    <w:rsid w:val="00F02A7C"/>
    <w:rsid w:val="00F04F02"/>
    <w:rsid w:val="00F05057"/>
    <w:rsid w:val="00F0681D"/>
    <w:rsid w:val="00F06CC5"/>
    <w:rsid w:val="00F0720F"/>
    <w:rsid w:val="00F10D0B"/>
    <w:rsid w:val="00F12672"/>
    <w:rsid w:val="00F145A7"/>
    <w:rsid w:val="00F164E9"/>
    <w:rsid w:val="00F16D12"/>
    <w:rsid w:val="00F16EFD"/>
    <w:rsid w:val="00F17A93"/>
    <w:rsid w:val="00F20DC3"/>
    <w:rsid w:val="00F2506D"/>
    <w:rsid w:val="00F275A6"/>
    <w:rsid w:val="00F27F2E"/>
    <w:rsid w:val="00F33FC5"/>
    <w:rsid w:val="00F349C8"/>
    <w:rsid w:val="00F34C31"/>
    <w:rsid w:val="00F36F10"/>
    <w:rsid w:val="00F37010"/>
    <w:rsid w:val="00F423A1"/>
    <w:rsid w:val="00F46D12"/>
    <w:rsid w:val="00F51205"/>
    <w:rsid w:val="00F5254E"/>
    <w:rsid w:val="00F53897"/>
    <w:rsid w:val="00F55D64"/>
    <w:rsid w:val="00F6284F"/>
    <w:rsid w:val="00F65103"/>
    <w:rsid w:val="00F706CC"/>
    <w:rsid w:val="00F7159B"/>
    <w:rsid w:val="00F72040"/>
    <w:rsid w:val="00F7219F"/>
    <w:rsid w:val="00F72EDA"/>
    <w:rsid w:val="00F73DD5"/>
    <w:rsid w:val="00F75435"/>
    <w:rsid w:val="00F779C4"/>
    <w:rsid w:val="00F822A7"/>
    <w:rsid w:val="00F84C30"/>
    <w:rsid w:val="00F859D0"/>
    <w:rsid w:val="00F87CED"/>
    <w:rsid w:val="00F91037"/>
    <w:rsid w:val="00F9288D"/>
    <w:rsid w:val="00FA6663"/>
    <w:rsid w:val="00FB00F3"/>
    <w:rsid w:val="00FB27A8"/>
    <w:rsid w:val="00FB7E4E"/>
    <w:rsid w:val="00FC2852"/>
    <w:rsid w:val="00FC56E5"/>
    <w:rsid w:val="00FD064E"/>
    <w:rsid w:val="00FD06C7"/>
    <w:rsid w:val="00FD4137"/>
    <w:rsid w:val="00FD4708"/>
    <w:rsid w:val="00FD4E07"/>
    <w:rsid w:val="00FD5B19"/>
    <w:rsid w:val="00FD67BB"/>
    <w:rsid w:val="00FD7046"/>
    <w:rsid w:val="00FE4AA3"/>
    <w:rsid w:val="00FE5463"/>
    <w:rsid w:val="00FE67F0"/>
    <w:rsid w:val="00FF0943"/>
    <w:rsid w:val="00FF0D2F"/>
    <w:rsid w:val="00FF5FAE"/>
    <w:rsid w:val="00FF672B"/>
    <w:rsid w:val="00FF76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  <w15:chartTrackingRefBased/>
  <w15:docId w15:val="{3C9F0A46-A8AA-4335-9C7B-A7983B693C0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Calibri" w:hAnsi="Calibri" w:cs="Times New Roman"/>
        <w:lang w:val="pt-BR" w:eastAsia="pt-BR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pPr>
      <w:spacing w:after="160" w:line="259" w:lineRule="auto"/>
    </w:pPr>
    <w:rPr>
      <w:sz w:val="22"/>
      <w:szCs w:val="22"/>
      <w:lang w:eastAsia="en-US"/>
    </w:rPr>
  </w:style>
  <w:style w:type="paragraph" w:styleId="Ttulo3">
    <w:name w:val="heading 3"/>
    <w:basedOn w:val="Normal"/>
    <w:link w:val="Ttulo3Char"/>
    <w:uiPriority w:val="9"/>
    <w:qFormat/>
    <w:rsid w:val="006F3445"/>
    <w:pPr>
      <w:spacing w:before="300" w:after="150" w:line="240" w:lineRule="auto"/>
      <w:outlineLvl w:val="2"/>
    </w:pPr>
    <w:rPr>
      <w:rFonts w:ascii="inherit" w:eastAsia="Times New Roman" w:hAnsi="inherit"/>
      <w:sz w:val="36"/>
      <w:szCs w:val="36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191C99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link w:val="Cabealho"/>
    <w:uiPriority w:val="99"/>
    <w:rsid w:val="00191C99"/>
    <w:rPr>
      <w:sz w:val="22"/>
      <w:szCs w:val="22"/>
      <w:lang w:eastAsia="en-US"/>
    </w:rPr>
  </w:style>
  <w:style w:type="paragraph" w:styleId="Rodap">
    <w:name w:val="footer"/>
    <w:basedOn w:val="Normal"/>
    <w:link w:val="RodapChar"/>
    <w:uiPriority w:val="99"/>
    <w:unhideWhenUsed/>
    <w:rsid w:val="00191C99"/>
    <w:pPr>
      <w:tabs>
        <w:tab w:val="center" w:pos="4252"/>
        <w:tab w:val="right" w:pos="8504"/>
      </w:tabs>
    </w:pPr>
  </w:style>
  <w:style w:type="character" w:customStyle="1" w:styleId="RodapChar">
    <w:name w:val="Rodapé Char"/>
    <w:link w:val="Rodap"/>
    <w:uiPriority w:val="99"/>
    <w:rsid w:val="00191C99"/>
    <w:rPr>
      <w:sz w:val="22"/>
      <w:szCs w:val="22"/>
      <w:lang w:eastAsia="en-US"/>
    </w:rPr>
  </w:style>
  <w:style w:type="character" w:styleId="nfase">
    <w:name w:val="Emphasis"/>
    <w:uiPriority w:val="20"/>
    <w:qFormat/>
    <w:rsid w:val="00763392"/>
    <w:rPr>
      <w:i/>
      <w:iCs/>
    </w:rPr>
  </w:style>
  <w:style w:type="character" w:styleId="Forte">
    <w:name w:val="Strong"/>
    <w:uiPriority w:val="22"/>
    <w:qFormat/>
    <w:rsid w:val="00763392"/>
    <w:rPr>
      <w:b/>
      <w:bCs/>
    </w:rPr>
  </w:style>
  <w:style w:type="paragraph" w:styleId="NormalWeb">
    <w:name w:val="Normal (Web)"/>
    <w:basedOn w:val="Normal"/>
    <w:uiPriority w:val="99"/>
    <w:semiHidden/>
    <w:unhideWhenUsed/>
    <w:rsid w:val="00763392"/>
    <w:pPr>
      <w:spacing w:after="150" w:line="240" w:lineRule="auto"/>
    </w:pPr>
    <w:rPr>
      <w:rFonts w:ascii="Times New Roman" w:eastAsia="Times New Roman" w:hAnsi="Times New Roman"/>
      <w:sz w:val="24"/>
      <w:szCs w:val="24"/>
      <w:lang w:eastAsia="pt-BR"/>
    </w:rPr>
  </w:style>
  <w:style w:type="character" w:customStyle="1" w:styleId="at4-visually-hidden1">
    <w:name w:val="at4-visually-hidden1"/>
    <w:rsid w:val="00763392"/>
    <w:rPr>
      <w:bdr w:val="none" w:sz="0" w:space="0" w:color="auto" w:frame="1"/>
    </w:rPr>
  </w:style>
  <w:style w:type="character" w:customStyle="1" w:styleId="at4-visually-hidden2">
    <w:name w:val="at4-visually-hidden2"/>
    <w:rsid w:val="00763392"/>
    <w:rPr>
      <w:bdr w:val="none" w:sz="0" w:space="0" w:color="auto" w:frame="1"/>
    </w:rPr>
  </w:style>
  <w:style w:type="character" w:styleId="Hyperlink">
    <w:name w:val="Hyperlink"/>
    <w:uiPriority w:val="99"/>
    <w:unhideWhenUsed/>
    <w:rsid w:val="00186EE9"/>
    <w:rPr>
      <w:color w:val="0563C1"/>
      <w:u w:val="single"/>
    </w:rPr>
  </w:style>
  <w:style w:type="character" w:customStyle="1" w:styleId="MenoPendente">
    <w:name w:val="Menção Pendente"/>
    <w:uiPriority w:val="99"/>
    <w:semiHidden/>
    <w:unhideWhenUsed/>
    <w:rsid w:val="00186EE9"/>
    <w:rPr>
      <w:color w:val="605E5C"/>
      <w:shd w:val="clear" w:color="auto" w:fill="E1DFDD"/>
    </w:rPr>
  </w:style>
  <w:style w:type="character" w:customStyle="1" w:styleId="Ttulo3Char">
    <w:name w:val="Título 3 Char"/>
    <w:link w:val="Ttulo3"/>
    <w:uiPriority w:val="9"/>
    <w:rsid w:val="006F3445"/>
    <w:rPr>
      <w:rFonts w:ascii="inherit" w:eastAsia="Times New Roman" w:hAnsi="inherit"/>
      <w:sz w:val="36"/>
      <w:szCs w:val="36"/>
    </w:rPr>
  </w:style>
  <w:style w:type="table" w:styleId="Tabelacomgrade">
    <w:name w:val="Table Grid"/>
    <w:basedOn w:val="Tabelanormal"/>
    <w:uiPriority w:val="39"/>
    <w:rsid w:val="00735B1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odebalo">
    <w:name w:val="Balloon Text"/>
    <w:basedOn w:val="Normal"/>
    <w:link w:val="TextodebaloChar"/>
    <w:uiPriority w:val="99"/>
    <w:semiHidden/>
    <w:unhideWhenUsed/>
    <w:rsid w:val="00A160D0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A160D0"/>
    <w:rPr>
      <w:rFonts w:ascii="Segoe UI" w:hAnsi="Segoe UI" w:cs="Segoe UI"/>
      <w:sz w:val="18"/>
      <w:szCs w:val="18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68119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60009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5328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06802454">
              <w:marLeft w:val="-225"/>
              <w:marRight w:val="-22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868105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772951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3966110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569569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0505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82218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09349185">
              <w:marLeft w:val="-225"/>
              <w:marRight w:val="-22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036975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4323453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73194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81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64595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95104071">
              <w:marLeft w:val="-225"/>
              <w:marRight w:val="-22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34793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466626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0378995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4985049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15482540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793210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12698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95723377">
              <w:marLeft w:val="-225"/>
              <w:marRight w:val="-22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948374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2131740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934484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emf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Escritório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C7EBFDB-D614-42EE-8724-7181D1EDEBD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167</Words>
  <Characters>903</Characters>
  <Application>Microsoft Office Word</Application>
  <DocSecurity>0</DocSecurity>
  <Lines>7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1068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Ana Paula da Silva</dc:creator>
  <cp:keywords/>
  <dc:description/>
  <cp:lastModifiedBy>Ana Paula da Silva</cp:lastModifiedBy>
  <cp:revision>2</cp:revision>
  <cp:lastPrinted>2021-04-26T12:21:00Z</cp:lastPrinted>
  <dcterms:created xsi:type="dcterms:W3CDTF">2021-04-26T12:22:00Z</dcterms:created>
  <dcterms:modified xsi:type="dcterms:W3CDTF">2021-04-26T12:22:00Z</dcterms:modified>
</cp:coreProperties>
</file>