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545" w:rsidRPr="00466C83" w:rsidRDefault="00C21571" w:rsidP="0090075C">
      <w:pPr>
        <w:spacing w:before="80" w:after="120" w:line="240" w:lineRule="auto"/>
        <w:jc w:val="both"/>
        <w:rPr>
          <w:rFonts w:ascii="Arial" w:hAnsi="Arial" w:cs="Arial"/>
          <w:sz w:val="21"/>
          <w:szCs w:val="21"/>
          <w:u w:val="single"/>
        </w:rPr>
      </w:pPr>
      <w:bookmarkStart w:id="0" w:name="_GoBack"/>
      <w:bookmarkEnd w:id="0"/>
      <w:r w:rsidRPr="00564B7A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CF1EF1A" wp14:editId="486EB20E">
            <wp:simplePos x="0" y="0"/>
            <wp:positionH relativeFrom="column">
              <wp:posOffset>6985</wp:posOffset>
            </wp:positionH>
            <wp:positionV relativeFrom="paragraph">
              <wp:posOffset>-307340</wp:posOffset>
            </wp:positionV>
            <wp:extent cx="1333500" cy="456565"/>
            <wp:effectExtent l="0" t="0" r="0" b="63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4B7A" w:rsidRPr="00564B7A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20 de outubro de 2021 </w:t>
      </w:r>
      <w:r w:rsidR="00564B7A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64B7A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564B7A" w:rsidRPr="00564B7A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564B7A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64B7A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64B7A" w:rsidRPr="00564B7A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(201)</w:t>
      </w:r>
      <w:r w:rsidR="00170A88">
        <w:rPr>
          <w:rFonts w:ascii="Arial" w:hAnsi="Arial" w:cs="Arial"/>
          <w:b/>
          <w:noProof/>
          <w:sz w:val="16"/>
          <w:szCs w:val="16"/>
          <w:lang w:eastAsia="pt-BR"/>
        </w:rPr>
        <w:t xml:space="preserve"> – 70</w:t>
      </w:r>
    </w:p>
    <w:p w:rsidR="00170A88" w:rsidRPr="00170A88" w:rsidRDefault="00170A88" w:rsidP="00170A88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170A88">
        <w:rPr>
          <w:rFonts w:ascii="Arial" w:hAnsi="Arial" w:cs="Arial"/>
          <w:sz w:val="26"/>
          <w:szCs w:val="26"/>
        </w:rPr>
        <w:t>Administração Penitenciária</w:t>
      </w:r>
    </w:p>
    <w:p w:rsidR="00170A88" w:rsidRPr="00170A88" w:rsidRDefault="00170A88" w:rsidP="00170A88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70A88">
        <w:rPr>
          <w:rFonts w:ascii="Arial" w:hAnsi="Arial" w:cs="Arial"/>
          <w:sz w:val="18"/>
          <w:szCs w:val="18"/>
        </w:rPr>
        <w:t>GABINETE DO SECRETÁRIO</w:t>
      </w:r>
    </w:p>
    <w:p w:rsidR="00170A88" w:rsidRPr="00170A88" w:rsidRDefault="00170A88" w:rsidP="00170A88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170A88">
        <w:rPr>
          <w:rFonts w:ascii="Arial" w:hAnsi="Arial" w:cs="Arial"/>
          <w:b/>
          <w:sz w:val="26"/>
          <w:szCs w:val="26"/>
        </w:rPr>
        <w:t>Resolução 140, de 18-10-2021</w:t>
      </w:r>
    </w:p>
    <w:p w:rsidR="00170A88" w:rsidRPr="00170A88" w:rsidRDefault="00170A88" w:rsidP="0074395B">
      <w:pPr>
        <w:tabs>
          <w:tab w:val="left" w:pos="6379"/>
        </w:tabs>
        <w:spacing w:before="40" w:after="120" w:line="28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170A88">
        <w:rPr>
          <w:rFonts w:ascii="Arial" w:hAnsi="Arial" w:cs="Arial"/>
          <w:b/>
          <w:i/>
          <w:sz w:val="23"/>
          <w:szCs w:val="23"/>
        </w:rPr>
        <w:t>Fixa os valores de honorários a serem pagos aos profissionais de nível superior dos cursos de Serviço Social, Psicologia ou Medicina, com Especialização em Psiquiatria, credenciados pela Secretaria da Administração Penitenciária - SAP, através da Coordenadoria de Reintegração Social e Cidadania - CRSC, para prestação de serviços de realização de perícias, elaboração de laudos, relatórios, pareceres, exames, avaliações e demais ações de reintegração social, com fins de progressão de regime e/ou cessação de periculosidade na área da execução penal, desenvolvidas no âmbito das Coordenadorias da Secretaria da Administração Penitenciária do Estado de São Paulo.</w:t>
      </w:r>
    </w:p>
    <w:p w:rsidR="00170A88" w:rsidRPr="0074395B" w:rsidRDefault="00170A88" w:rsidP="0074395B">
      <w:pPr>
        <w:spacing w:before="8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4395B">
        <w:rPr>
          <w:rFonts w:ascii="Arial" w:hAnsi="Arial" w:cs="Arial"/>
          <w:sz w:val="21"/>
          <w:szCs w:val="21"/>
        </w:rPr>
        <w:t>O Secretário de Estado da Administração Penitenciária, nos termos dos incisos I e II do artigo 2º da Lei 8.209, de 4-1-1993 e dos incisos I e II do artigo 3º e inciso II, alínea c do artigo 48 do Decreto 46.623, de 21-03-2002,</w:t>
      </w:r>
    </w:p>
    <w:p w:rsidR="00170A88" w:rsidRPr="00170A88" w:rsidRDefault="00170A88" w:rsidP="00170A88">
      <w:pPr>
        <w:spacing w:before="80" w:after="12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170A88">
        <w:rPr>
          <w:rFonts w:ascii="Arial" w:hAnsi="Arial" w:cs="Arial"/>
          <w:b/>
          <w:sz w:val="20"/>
          <w:szCs w:val="20"/>
        </w:rPr>
        <w:t>RESOLVE :</w:t>
      </w:r>
    </w:p>
    <w:p w:rsidR="00170A88" w:rsidRPr="0074395B" w:rsidRDefault="00170A88" w:rsidP="0074395B">
      <w:pPr>
        <w:spacing w:before="80" w:after="4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4395B">
        <w:rPr>
          <w:rFonts w:ascii="Arial" w:hAnsi="Arial" w:cs="Arial"/>
          <w:b/>
          <w:sz w:val="21"/>
          <w:szCs w:val="21"/>
        </w:rPr>
        <w:t>Art. 1º</w:t>
      </w:r>
      <w:r w:rsidRPr="0074395B">
        <w:rPr>
          <w:rFonts w:ascii="Arial" w:hAnsi="Arial" w:cs="Arial"/>
          <w:sz w:val="21"/>
          <w:szCs w:val="21"/>
        </w:rPr>
        <w:t xml:space="preserve"> Estabelecer os valores em reais que serão pagos visando à remuneração, por produto final, apresentado por profissionais de nível superior com formação em Serviço Social, Psicologia ou Medicina, com Especialização em Psiquiatria, credenciados pela Secretaria da Administração Penitenciária - SAP, através da Coordenadoria de Reintegração Social e Cidadania - CRSC, os quais prestarão serviços de realização de perícias, elaboração de laudos, relatórios, pareceres, exames, avaliações e demais ações de reintegração social, com fins de progressão de regime e/ou cessação de periculosidade na área da execução penal, desenvolvidas no âmbito das Coordenadorias da Secretaria da Administração Penitenciária do Estado de São Paulo </w:t>
      </w:r>
    </w:p>
    <w:p w:rsidR="00170A88" w:rsidRPr="0074395B" w:rsidRDefault="00170A88" w:rsidP="0074395B">
      <w:pPr>
        <w:spacing w:before="80" w:after="40" w:line="320" w:lineRule="atLeast"/>
        <w:ind w:firstLine="425"/>
        <w:jc w:val="both"/>
        <w:rPr>
          <w:rFonts w:ascii="Arial" w:hAnsi="Arial" w:cs="Arial"/>
          <w:b/>
        </w:rPr>
      </w:pPr>
      <w:r w:rsidRPr="0074395B">
        <w:rPr>
          <w:rFonts w:ascii="Arial" w:hAnsi="Arial" w:cs="Arial"/>
          <w:b/>
        </w:rPr>
        <w:t>Parágrafo Único - Os honorários previstos no caput deste artigo ficam assim fixados:</w:t>
      </w:r>
    </w:p>
    <w:p w:rsidR="00170A88" w:rsidRPr="0074395B" w:rsidRDefault="00170A88" w:rsidP="0074395B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4395B">
        <w:rPr>
          <w:rFonts w:ascii="Arial" w:hAnsi="Arial" w:cs="Arial"/>
          <w:b/>
          <w:sz w:val="21"/>
          <w:szCs w:val="21"/>
        </w:rPr>
        <w:t>1</w:t>
      </w:r>
      <w:r w:rsidRPr="0074395B">
        <w:rPr>
          <w:rFonts w:ascii="Arial" w:hAnsi="Arial" w:cs="Arial"/>
          <w:sz w:val="21"/>
          <w:szCs w:val="21"/>
        </w:rPr>
        <w:t>. Profissionais de Nível Superior com formação em Medicina, com Especialização em Psiquiatria: R$ 287,73 (duzentos e oitenta e sete reais e setenta e três centavos).</w:t>
      </w:r>
    </w:p>
    <w:p w:rsidR="00170A88" w:rsidRPr="0074395B" w:rsidRDefault="00170A88" w:rsidP="0074395B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4395B">
        <w:rPr>
          <w:rFonts w:ascii="Arial" w:hAnsi="Arial" w:cs="Arial"/>
          <w:b/>
          <w:sz w:val="21"/>
          <w:szCs w:val="21"/>
        </w:rPr>
        <w:t>2</w:t>
      </w:r>
      <w:r w:rsidRPr="0074395B">
        <w:rPr>
          <w:rFonts w:ascii="Arial" w:hAnsi="Arial" w:cs="Arial"/>
          <w:sz w:val="21"/>
          <w:szCs w:val="21"/>
        </w:rPr>
        <w:t>. Profissionais de Nível Superior com formação em Psicologia: R$ 203,83 (duzentos e três reais e oitenta e três centavos).</w:t>
      </w:r>
    </w:p>
    <w:p w:rsidR="00170A88" w:rsidRPr="0074395B" w:rsidRDefault="00170A88" w:rsidP="0074395B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4395B">
        <w:rPr>
          <w:rFonts w:ascii="Arial" w:hAnsi="Arial" w:cs="Arial"/>
          <w:b/>
          <w:sz w:val="21"/>
          <w:szCs w:val="21"/>
        </w:rPr>
        <w:t>3</w:t>
      </w:r>
      <w:r w:rsidRPr="0074395B">
        <w:rPr>
          <w:rFonts w:ascii="Arial" w:hAnsi="Arial" w:cs="Arial"/>
          <w:sz w:val="21"/>
          <w:szCs w:val="21"/>
        </w:rPr>
        <w:t>. Profissionais de Nível Superior com formação em Serviço Social: R$ 157,29 (cento e cinquenta e sete reais e vinte e nove centavos).</w:t>
      </w:r>
    </w:p>
    <w:p w:rsidR="00170A88" w:rsidRPr="00170A88" w:rsidRDefault="00170A88" w:rsidP="0074395B">
      <w:pPr>
        <w:spacing w:before="120" w:after="40" w:line="320" w:lineRule="atLeast"/>
        <w:ind w:firstLine="425"/>
        <w:jc w:val="both"/>
        <w:rPr>
          <w:rFonts w:ascii="Arial" w:hAnsi="Arial" w:cs="Arial"/>
        </w:rPr>
      </w:pPr>
      <w:r w:rsidRPr="0074395B">
        <w:rPr>
          <w:rFonts w:ascii="Arial" w:hAnsi="Arial" w:cs="Arial"/>
          <w:b/>
        </w:rPr>
        <w:t>Art. 2º</w:t>
      </w:r>
      <w:r w:rsidRPr="00170A88">
        <w:rPr>
          <w:rFonts w:ascii="Arial" w:hAnsi="Arial" w:cs="Arial"/>
        </w:rPr>
        <w:t xml:space="preserve"> O recebimento e a aceitação dos serviços de que</w:t>
      </w:r>
      <w:r>
        <w:rPr>
          <w:rFonts w:ascii="Arial" w:hAnsi="Arial" w:cs="Arial"/>
        </w:rPr>
        <w:t xml:space="preserve"> </w:t>
      </w:r>
      <w:r w:rsidRPr="00170A88">
        <w:rPr>
          <w:rFonts w:ascii="Arial" w:hAnsi="Arial" w:cs="Arial"/>
        </w:rPr>
        <w:t>trata a presente Resolução, obedecerão ao disposto nos artigos</w:t>
      </w:r>
      <w:r>
        <w:rPr>
          <w:rFonts w:ascii="Arial" w:hAnsi="Arial" w:cs="Arial"/>
        </w:rPr>
        <w:t xml:space="preserve"> </w:t>
      </w:r>
      <w:r w:rsidRPr="00170A88">
        <w:rPr>
          <w:rFonts w:ascii="Arial" w:hAnsi="Arial" w:cs="Arial"/>
        </w:rPr>
        <w:t>73 a 76 da Lei nº 8.666/1993, no que lhes for aplicável.</w:t>
      </w:r>
    </w:p>
    <w:p w:rsidR="00170A88" w:rsidRPr="0074395B" w:rsidRDefault="00170A88" w:rsidP="0074395B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4395B">
        <w:rPr>
          <w:rFonts w:ascii="Arial" w:hAnsi="Arial" w:cs="Arial"/>
          <w:b/>
          <w:sz w:val="21"/>
          <w:szCs w:val="21"/>
        </w:rPr>
        <w:t>Parágrafo Único</w:t>
      </w:r>
      <w:r w:rsidRPr="0074395B">
        <w:rPr>
          <w:rFonts w:ascii="Arial" w:hAnsi="Arial" w:cs="Arial"/>
          <w:sz w:val="21"/>
          <w:szCs w:val="21"/>
        </w:rPr>
        <w:t xml:space="preserve">. </w:t>
      </w:r>
      <w:r w:rsidRPr="0074395B">
        <w:rPr>
          <w:rFonts w:ascii="Arial" w:hAnsi="Arial" w:cs="Arial"/>
          <w:sz w:val="20"/>
          <w:szCs w:val="20"/>
        </w:rPr>
        <w:t>A CREDENCIANTE</w:t>
      </w:r>
      <w:r w:rsidRPr="0074395B">
        <w:rPr>
          <w:rFonts w:ascii="Arial" w:hAnsi="Arial" w:cs="Arial"/>
          <w:sz w:val="21"/>
          <w:szCs w:val="21"/>
        </w:rPr>
        <w:t xml:space="preserve"> reserva-se o direito de rejeitar, integralmente ou em parte, os serviços que apresentarem incorreções, obrigando-se o (a) </w:t>
      </w:r>
      <w:r w:rsidRPr="0074395B">
        <w:rPr>
          <w:rFonts w:ascii="Arial" w:hAnsi="Arial" w:cs="Arial"/>
          <w:sz w:val="20"/>
          <w:szCs w:val="20"/>
        </w:rPr>
        <w:t>CREDENCIADO (A)</w:t>
      </w:r>
      <w:r w:rsidRPr="0074395B">
        <w:rPr>
          <w:rFonts w:ascii="Arial" w:hAnsi="Arial" w:cs="Arial"/>
          <w:sz w:val="21"/>
          <w:szCs w:val="21"/>
        </w:rPr>
        <w:t xml:space="preserve"> a providenciar, sem ônus adicionais, os ajustes e complementações necessárias no prazo máximo de 15 (quinze) dias corridos contados da notificação pela CREDENCIANTE, sem prejuízo da aplicação das penalidades cabíveis.</w:t>
      </w:r>
    </w:p>
    <w:p w:rsidR="00170A88" w:rsidRPr="00170A88" w:rsidRDefault="00170A88" w:rsidP="00170A8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74395B">
        <w:rPr>
          <w:rFonts w:ascii="Arial" w:hAnsi="Arial" w:cs="Arial"/>
          <w:b/>
        </w:rPr>
        <w:t>Art. 3º</w:t>
      </w:r>
      <w:r w:rsidRPr="00170A88">
        <w:rPr>
          <w:rFonts w:ascii="Arial" w:hAnsi="Arial" w:cs="Arial"/>
        </w:rPr>
        <w:t xml:space="preserve"> O (a) </w:t>
      </w:r>
      <w:r w:rsidRPr="0074395B">
        <w:rPr>
          <w:rFonts w:ascii="Arial" w:hAnsi="Arial" w:cs="Arial"/>
          <w:sz w:val="20"/>
          <w:szCs w:val="20"/>
        </w:rPr>
        <w:t>CREDENCIADO (A)</w:t>
      </w:r>
      <w:r w:rsidRPr="00170A88">
        <w:rPr>
          <w:rFonts w:ascii="Arial" w:hAnsi="Arial" w:cs="Arial"/>
        </w:rPr>
        <w:t xml:space="preserve"> ficará sujeito (a), no caso</w:t>
      </w:r>
      <w:r>
        <w:rPr>
          <w:rFonts w:ascii="Arial" w:hAnsi="Arial" w:cs="Arial"/>
        </w:rPr>
        <w:t xml:space="preserve"> </w:t>
      </w:r>
      <w:r w:rsidRPr="00170A88">
        <w:rPr>
          <w:rFonts w:ascii="Arial" w:hAnsi="Arial" w:cs="Arial"/>
        </w:rPr>
        <w:t>de descumprimento de seus deveres ou infrações, assim considerado</w:t>
      </w:r>
      <w:r>
        <w:rPr>
          <w:rFonts w:ascii="Arial" w:hAnsi="Arial" w:cs="Arial"/>
        </w:rPr>
        <w:t xml:space="preserve"> </w:t>
      </w:r>
      <w:r w:rsidRPr="00170A88">
        <w:rPr>
          <w:rFonts w:ascii="Arial" w:hAnsi="Arial" w:cs="Arial"/>
        </w:rPr>
        <w:t>pela Administração, às penalidades e sanções previstas</w:t>
      </w:r>
      <w:r>
        <w:rPr>
          <w:rFonts w:ascii="Arial" w:hAnsi="Arial" w:cs="Arial"/>
        </w:rPr>
        <w:t xml:space="preserve"> </w:t>
      </w:r>
      <w:r w:rsidRPr="00170A88">
        <w:rPr>
          <w:rFonts w:ascii="Arial" w:hAnsi="Arial" w:cs="Arial"/>
        </w:rPr>
        <w:t>na Lei 8.666/93, concomitantemente à Resolução SAP-6 de 10</w:t>
      </w:r>
      <w:r>
        <w:rPr>
          <w:rFonts w:ascii="Arial" w:hAnsi="Arial" w:cs="Arial"/>
        </w:rPr>
        <w:t xml:space="preserve"> </w:t>
      </w:r>
      <w:r w:rsidRPr="00170A88">
        <w:rPr>
          <w:rFonts w:ascii="Arial" w:hAnsi="Arial" w:cs="Arial"/>
        </w:rPr>
        <w:t>de janeiro de 2007, sem prejuízo das responsabilidades civil e</w:t>
      </w:r>
      <w:r>
        <w:rPr>
          <w:rFonts w:ascii="Arial" w:hAnsi="Arial" w:cs="Arial"/>
        </w:rPr>
        <w:t xml:space="preserve"> </w:t>
      </w:r>
      <w:r w:rsidRPr="00170A88">
        <w:rPr>
          <w:rFonts w:ascii="Arial" w:hAnsi="Arial" w:cs="Arial"/>
        </w:rPr>
        <w:t>criminal, assegurada a prévia e ampla defesa.</w:t>
      </w:r>
    </w:p>
    <w:p w:rsidR="00170A88" w:rsidRPr="00170A88" w:rsidRDefault="00170A88" w:rsidP="0074395B">
      <w:pPr>
        <w:spacing w:before="80" w:after="40" w:line="320" w:lineRule="atLeast"/>
        <w:ind w:firstLine="425"/>
        <w:jc w:val="both"/>
        <w:rPr>
          <w:rFonts w:ascii="Arial" w:hAnsi="Arial" w:cs="Arial"/>
        </w:rPr>
      </w:pPr>
      <w:r w:rsidRPr="0074395B">
        <w:rPr>
          <w:rFonts w:ascii="Arial" w:hAnsi="Arial" w:cs="Arial"/>
          <w:b/>
        </w:rPr>
        <w:t>Art. 4º</w:t>
      </w:r>
      <w:r w:rsidRPr="00170A88">
        <w:rPr>
          <w:rFonts w:ascii="Arial" w:hAnsi="Arial" w:cs="Arial"/>
        </w:rPr>
        <w:t xml:space="preserve"> O pagamento, observada a regularidade fiscal, trabalhista</w:t>
      </w:r>
      <w:r>
        <w:rPr>
          <w:rFonts w:ascii="Arial" w:hAnsi="Arial" w:cs="Arial"/>
        </w:rPr>
        <w:t xml:space="preserve"> </w:t>
      </w:r>
      <w:r w:rsidRPr="00170A88">
        <w:rPr>
          <w:rFonts w:ascii="Arial" w:hAnsi="Arial" w:cs="Arial"/>
        </w:rPr>
        <w:t>e junto ao CADIN, ao (a) Credenciado (a), o qual será</w:t>
      </w:r>
      <w:r>
        <w:rPr>
          <w:rFonts w:ascii="Arial" w:hAnsi="Arial" w:cs="Arial"/>
        </w:rPr>
        <w:t xml:space="preserve"> </w:t>
      </w:r>
      <w:r w:rsidRPr="00170A88">
        <w:rPr>
          <w:rFonts w:ascii="Arial" w:hAnsi="Arial" w:cs="Arial"/>
        </w:rPr>
        <w:t>efetuado por produto final mediante crédito em conta corrente</w:t>
      </w:r>
      <w:r>
        <w:rPr>
          <w:rFonts w:ascii="Arial" w:hAnsi="Arial" w:cs="Arial"/>
        </w:rPr>
        <w:t xml:space="preserve"> </w:t>
      </w:r>
      <w:r w:rsidRPr="00170A88">
        <w:rPr>
          <w:rFonts w:ascii="Arial" w:hAnsi="Arial" w:cs="Arial"/>
        </w:rPr>
        <w:t>do Banco do Brasil, por ordem bancária, em até 30 (trinta) dias</w:t>
      </w:r>
      <w:r>
        <w:rPr>
          <w:rFonts w:ascii="Arial" w:hAnsi="Arial" w:cs="Arial"/>
        </w:rPr>
        <w:t xml:space="preserve"> </w:t>
      </w:r>
      <w:r w:rsidRPr="00170A88">
        <w:rPr>
          <w:rFonts w:ascii="Arial" w:hAnsi="Arial" w:cs="Arial"/>
        </w:rPr>
        <w:t>úteis contados do primeiro dia útil subsequente à expedição do</w:t>
      </w:r>
      <w:r>
        <w:rPr>
          <w:rFonts w:ascii="Arial" w:hAnsi="Arial" w:cs="Arial"/>
        </w:rPr>
        <w:t xml:space="preserve"> </w:t>
      </w:r>
      <w:r w:rsidRPr="00170A88">
        <w:rPr>
          <w:rFonts w:ascii="Arial" w:hAnsi="Arial" w:cs="Arial"/>
        </w:rPr>
        <w:t>Atestado de Recebimento Definitivo.</w:t>
      </w:r>
    </w:p>
    <w:p w:rsidR="00170A88" w:rsidRPr="0074395B" w:rsidRDefault="00170A88" w:rsidP="0074395B">
      <w:pPr>
        <w:spacing w:before="4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4395B">
        <w:rPr>
          <w:rFonts w:ascii="Arial" w:hAnsi="Arial" w:cs="Arial"/>
          <w:b/>
          <w:sz w:val="21"/>
          <w:szCs w:val="21"/>
        </w:rPr>
        <w:lastRenderedPageBreak/>
        <w:t>Parágrafo único</w:t>
      </w:r>
      <w:r w:rsidRPr="0074395B">
        <w:rPr>
          <w:rFonts w:ascii="Arial" w:hAnsi="Arial" w:cs="Arial"/>
          <w:sz w:val="21"/>
          <w:szCs w:val="21"/>
        </w:rPr>
        <w:t xml:space="preserve"> - Nenhum pagamento será efetuado ao (a) </w:t>
      </w:r>
      <w:r w:rsidRPr="0074395B">
        <w:rPr>
          <w:rFonts w:ascii="Arial" w:hAnsi="Arial" w:cs="Arial"/>
          <w:sz w:val="20"/>
          <w:szCs w:val="20"/>
        </w:rPr>
        <w:t>CREDENCIADO (A)</w:t>
      </w:r>
      <w:r w:rsidRPr="0074395B">
        <w:rPr>
          <w:rFonts w:ascii="Arial" w:hAnsi="Arial" w:cs="Arial"/>
          <w:sz w:val="21"/>
          <w:szCs w:val="21"/>
        </w:rPr>
        <w:t xml:space="preserve"> enquanto pendente de liquidação de qualquer obrigação, não gerando incidência de direito ao reajustamento de preços ou à correção monetária.</w:t>
      </w:r>
    </w:p>
    <w:p w:rsidR="00170A88" w:rsidRPr="0074395B" w:rsidRDefault="00170A88" w:rsidP="0074395B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4395B">
        <w:rPr>
          <w:rFonts w:ascii="Arial" w:hAnsi="Arial" w:cs="Arial"/>
          <w:b/>
          <w:sz w:val="21"/>
          <w:szCs w:val="21"/>
        </w:rPr>
        <w:t>Art. 5º</w:t>
      </w:r>
      <w:r w:rsidRPr="0074395B">
        <w:rPr>
          <w:rFonts w:ascii="Arial" w:hAnsi="Arial" w:cs="Arial"/>
          <w:sz w:val="21"/>
          <w:szCs w:val="21"/>
        </w:rPr>
        <w:t xml:space="preserve"> O credenciado deverá apresentar a GRPS - Guia de Recolhimento da Previdência Social para que não seja efetuada a retenção da contribuição relativa ao Instituto Nacional do Seguro Social - INSS, e apresentar também, cópia do comprovante de quitação do Imposto sobre Serviços - ISS Autônomo se for o caso, a fim de que não seja efetuada a retenção do referido imposto no momento do pagamento de cada respectivo serviço.</w:t>
      </w:r>
    </w:p>
    <w:p w:rsidR="00170A88" w:rsidRPr="0074395B" w:rsidRDefault="00170A88" w:rsidP="0074395B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4395B">
        <w:rPr>
          <w:rFonts w:ascii="Arial" w:hAnsi="Arial" w:cs="Arial"/>
          <w:b/>
          <w:sz w:val="21"/>
          <w:szCs w:val="21"/>
        </w:rPr>
        <w:t>Art. 6º</w:t>
      </w:r>
      <w:r w:rsidRPr="0074395B">
        <w:rPr>
          <w:rFonts w:ascii="Arial" w:hAnsi="Arial" w:cs="Arial"/>
          <w:sz w:val="21"/>
          <w:szCs w:val="21"/>
        </w:rPr>
        <w:t xml:space="preserve"> Esta Resolução entra em vigor na data de sua publicação.</w:t>
      </w:r>
    </w:p>
    <w:p w:rsidR="00407086" w:rsidRDefault="00407086" w:rsidP="00DB1263">
      <w:pPr>
        <w:spacing w:before="12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407086" w:rsidSect="00374A83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824" w:rsidRDefault="00440824" w:rsidP="00CE505D">
      <w:pPr>
        <w:spacing w:after="0" w:line="240" w:lineRule="auto"/>
      </w:pPr>
      <w:r>
        <w:separator/>
      </w:r>
    </w:p>
  </w:endnote>
  <w:endnote w:type="continuationSeparator" w:id="0">
    <w:p w:rsidR="00440824" w:rsidRDefault="00440824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824" w:rsidRDefault="00440824" w:rsidP="00CE505D">
      <w:pPr>
        <w:spacing w:after="0" w:line="240" w:lineRule="auto"/>
      </w:pPr>
      <w:r>
        <w:separator/>
      </w:r>
    </w:p>
  </w:footnote>
  <w:footnote w:type="continuationSeparator" w:id="0">
    <w:p w:rsidR="00440824" w:rsidRDefault="00440824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3718256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4A83">
          <w:rPr>
            <w:noProof/>
          </w:rP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B6C"/>
    <w:rsid w:val="000103A2"/>
    <w:rsid w:val="000136D7"/>
    <w:rsid w:val="000145A2"/>
    <w:rsid w:val="00014B10"/>
    <w:rsid w:val="00024B46"/>
    <w:rsid w:val="00024F59"/>
    <w:rsid w:val="000263D1"/>
    <w:rsid w:val="000319AB"/>
    <w:rsid w:val="000346C2"/>
    <w:rsid w:val="000356DA"/>
    <w:rsid w:val="00036B65"/>
    <w:rsid w:val="00037057"/>
    <w:rsid w:val="00042F19"/>
    <w:rsid w:val="000517E0"/>
    <w:rsid w:val="000524B7"/>
    <w:rsid w:val="00057E4E"/>
    <w:rsid w:val="0006185B"/>
    <w:rsid w:val="000624B1"/>
    <w:rsid w:val="00071F09"/>
    <w:rsid w:val="0008165E"/>
    <w:rsid w:val="00094655"/>
    <w:rsid w:val="000948CD"/>
    <w:rsid w:val="00095535"/>
    <w:rsid w:val="00097A38"/>
    <w:rsid w:val="000A35DF"/>
    <w:rsid w:val="000A72FB"/>
    <w:rsid w:val="000A747D"/>
    <w:rsid w:val="000B05DB"/>
    <w:rsid w:val="000B1322"/>
    <w:rsid w:val="000B632E"/>
    <w:rsid w:val="000C25A9"/>
    <w:rsid w:val="000C32A6"/>
    <w:rsid w:val="000C4BE4"/>
    <w:rsid w:val="000C6448"/>
    <w:rsid w:val="000E0490"/>
    <w:rsid w:val="000E0F98"/>
    <w:rsid w:val="000E164B"/>
    <w:rsid w:val="000E1B7D"/>
    <w:rsid w:val="000F7BCA"/>
    <w:rsid w:val="00101DF5"/>
    <w:rsid w:val="00102839"/>
    <w:rsid w:val="0010423B"/>
    <w:rsid w:val="00113EBA"/>
    <w:rsid w:val="001213A7"/>
    <w:rsid w:val="0012581C"/>
    <w:rsid w:val="0012664B"/>
    <w:rsid w:val="00126F69"/>
    <w:rsid w:val="00132BA6"/>
    <w:rsid w:val="00136216"/>
    <w:rsid w:val="0014003D"/>
    <w:rsid w:val="00145C38"/>
    <w:rsid w:val="00151B08"/>
    <w:rsid w:val="00170A88"/>
    <w:rsid w:val="00171060"/>
    <w:rsid w:val="001739B3"/>
    <w:rsid w:val="00175533"/>
    <w:rsid w:val="00175941"/>
    <w:rsid w:val="00180E20"/>
    <w:rsid w:val="00181326"/>
    <w:rsid w:val="001825A5"/>
    <w:rsid w:val="00197BAF"/>
    <w:rsid w:val="001A115A"/>
    <w:rsid w:val="001A28BE"/>
    <w:rsid w:val="001A70B2"/>
    <w:rsid w:val="001B0503"/>
    <w:rsid w:val="001B7FEE"/>
    <w:rsid w:val="001C1CCA"/>
    <w:rsid w:val="001C5FAC"/>
    <w:rsid w:val="001D0749"/>
    <w:rsid w:val="001E072A"/>
    <w:rsid w:val="001E0B47"/>
    <w:rsid w:val="001E27DA"/>
    <w:rsid w:val="001E3522"/>
    <w:rsid w:val="001E7E10"/>
    <w:rsid w:val="00201255"/>
    <w:rsid w:val="002041B1"/>
    <w:rsid w:val="002065BC"/>
    <w:rsid w:val="00207D31"/>
    <w:rsid w:val="002118A2"/>
    <w:rsid w:val="00214414"/>
    <w:rsid w:val="002173B5"/>
    <w:rsid w:val="002227A8"/>
    <w:rsid w:val="0022387E"/>
    <w:rsid w:val="002273C6"/>
    <w:rsid w:val="00230B7F"/>
    <w:rsid w:val="0023336D"/>
    <w:rsid w:val="00234E66"/>
    <w:rsid w:val="002428D2"/>
    <w:rsid w:val="002468EA"/>
    <w:rsid w:val="00247033"/>
    <w:rsid w:val="00247B94"/>
    <w:rsid w:val="00252E7C"/>
    <w:rsid w:val="002533B6"/>
    <w:rsid w:val="00257EE1"/>
    <w:rsid w:val="002641FC"/>
    <w:rsid w:val="00265230"/>
    <w:rsid w:val="0026685F"/>
    <w:rsid w:val="00267A01"/>
    <w:rsid w:val="00270BDE"/>
    <w:rsid w:val="00274047"/>
    <w:rsid w:val="00277444"/>
    <w:rsid w:val="00285DEF"/>
    <w:rsid w:val="002A0146"/>
    <w:rsid w:val="002A1198"/>
    <w:rsid w:val="002A2C7C"/>
    <w:rsid w:val="002A323A"/>
    <w:rsid w:val="002A53E9"/>
    <w:rsid w:val="002A7468"/>
    <w:rsid w:val="002B2A0D"/>
    <w:rsid w:val="002B309F"/>
    <w:rsid w:val="002B3A13"/>
    <w:rsid w:val="002B6935"/>
    <w:rsid w:val="002C4E70"/>
    <w:rsid w:val="002C55C4"/>
    <w:rsid w:val="002D0F33"/>
    <w:rsid w:val="002D4F13"/>
    <w:rsid w:val="002E193A"/>
    <w:rsid w:val="002E3B49"/>
    <w:rsid w:val="002E431F"/>
    <w:rsid w:val="002E4588"/>
    <w:rsid w:val="002E5FE3"/>
    <w:rsid w:val="002F1E33"/>
    <w:rsid w:val="002F374E"/>
    <w:rsid w:val="002F3E8B"/>
    <w:rsid w:val="0030034D"/>
    <w:rsid w:val="00302EF8"/>
    <w:rsid w:val="00305F40"/>
    <w:rsid w:val="00306B8C"/>
    <w:rsid w:val="003071EC"/>
    <w:rsid w:val="003145E0"/>
    <w:rsid w:val="003162FF"/>
    <w:rsid w:val="00321D44"/>
    <w:rsid w:val="00325D3B"/>
    <w:rsid w:val="00327D35"/>
    <w:rsid w:val="0033758A"/>
    <w:rsid w:val="0034003B"/>
    <w:rsid w:val="00340439"/>
    <w:rsid w:val="0034367C"/>
    <w:rsid w:val="003466F4"/>
    <w:rsid w:val="003509FA"/>
    <w:rsid w:val="00350D9E"/>
    <w:rsid w:val="0035644B"/>
    <w:rsid w:val="00360060"/>
    <w:rsid w:val="00362574"/>
    <w:rsid w:val="0036740D"/>
    <w:rsid w:val="003709F3"/>
    <w:rsid w:val="00371984"/>
    <w:rsid w:val="00374586"/>
    <w:rsid w:val="00374A83"/>
    <w:rsid w:val="00376CA9"/>
    <w:rsid w:val="00383DAA"/>
    <w:rsid w:val="00383ED6"/>
    <w:rsid w:val="00383EEF"/>
    <w:rsid w:val="00384F65"/>
    <w:rsid w:val="0039255A"/>
    <w:rsid w:val="003974E6"/>
    <w:rsid w:val="003A14DC"/>
    <w:rsid w:val="003A16DA"/>
    <w:rsid w:val="003A4349"/>
    <w:rsid w:val="003A5FD8"/>
    <w:rsid w:val="003B26E6"/>
    <w:rsid w:val="003B390C"/>
    <w:rsid w:val="003B7986"/>
    <w:rsid w:val="003C0234"/>
    <w:rsid w:val="003C33EA"/>
    <w:rsid w:val="003C63E4"/>
    <w:rsid w:val="003C72F5"/>
    <w:rsid w:val="003D57CF"/>
    <w:rsid w:val="003D7EBA"/>
    <w:rsid w:val="003E05CB"/>
    <w:rsid w:val="003E2897"/>
    <w:rsid w:val="003F0721"/>
    <w:rsid w:val="003F438E"/>
    <w:rsid w:val="003F5201"/>
    <w:rsid w:val="003F58F8"/>
    <w:rsid w:val="003F6BBF"/>
    <w:rsid w:val="004024F8"/>
    <w:rsid w:val="00407086"/>
    <w:rsid w:val="00415B8D"/>
    <w:rsid w:val="0041668A"/>
    <w:rsid w:val="00416A15"/>
    <w:rsid w:val="00416DBA"/>
    <w:rsid w:val="00417F92"/>
    <w:rsid w:val="0042056D"/>
    <w:rsid w:val="00422F16"/>
    <w:rsid w:val="00426882"/>
    <w:rsid w:val="00440824"/>
    <w:rsid w:val="004461DA"/>
    <w:rsid w:val="004461EE"/>
    <w:rsid w:val="00446D82"/>
    <w:rsid w:val="004470E2"/>
    <w:rsid w:val="00447C4D"/>
    <w:rsid w:val="004500BD"/>
    <w:rsid w:val="00452A2F"/>
    <w:rsid w:val="00454286"/>
    <w:rsid w:val="00454995"/>
    <w:rsid w:val="00460344"/>
    <w:rsid w:val="00460A69"/>
    <w:rsid w:val="0046102C"/>
    <w:rsid w:val="00466C83"/>
    <w:rsid w:val="00466EA5"/>
    <w:rsid w:val="0047141D"/>
    <w:rsid w:val="00472007"/>
    <w:rsid w:val="0047726A"/>
    <w:rsid w:val="00481732"/>
    <w:rsid w:val="00484FA6"/>
    <w:rsid w:val="00486E57"/>
    <w:rsid w:val="00492FC9"/>
    <w:rsid w:val="004975D6"/>
    <w:rsid w:val="004A0771"/>
    <w:rsid w:val="004A23FC"/>
    <w:rsid w:val="004A3350"/>
    <w:rsid w:val="004A73ED"/>
    <w:rsid w:val="004B0B05"/>
    <w:rsid w:val="004B0CD5"/>
    <w:rsid w:val="004B1DFD"/>
    <w:rsid w:val="004B2625"/>
    <w:rsid w:val="004B2DE5"/>
    <w:rsid w:val="004B4A50"/>
    <w:rsid w:val="004B4DAB"/>
    <w:rsid w:val="004B5B49"/>
    <w:rsid w:val="004B7147"/>
    <w:rsid w:val="004C1C49"/>
    <w:rsid w:val="004D5DDB"/>
    <w:rsid w:val="004D6F35"/>
    <w:rsid w:val="004D79F7"/>
    <w:rsid w:val="004E3B65"/>
    <w:rsid w:val="004E4D44"/>
    <w:rsid w:val="0050124D"/>
    <w:rsid w:val="00501F2D"/>
    <w:rsid w:val="00502873"/>
    <w:rsid w:val="00507709"/>
    <w:rsid w:val="005171EC"/>
    <w:rsid w:val="00525678"/>
    <w:rsid w:val="005262DE"/>
    <w:rsid w:val="00531306"/>
    <w:rsid w:val="0053172A"/>
    <w:rsid w:val="00535BA0"/>
    <w:rsid w:val="00542D5E"/>
    <w:rsid w:val="00545F0D"/>
    <w:rsid w:val="00546738"/>
    <w:rsid w:val="005547EE"/>
    <w:rsid w:val="00560C83"/>
    <w:rsid w:val="00563028"/>
    <w:rsid w:val="00563207"/>
    <w:rsid w:val="00564B7A"/>
    <w:rsid w:val="005731D8"/>
    <w:rsid w:val="005734A1"/>
    <w:rsid w:val="00580205"/>
    <w:rsid w:val="00581050"/>
    <w:rsid w:val="00581501"/>
    <w:rsid w:val="00584FAA"/>
    <w:rsid w:val="0059420E"/>
    <w:rsid w:val="00594BA6"/>
    <w:rsid w:val="005A777B"/>
    <w:rsid w:val="005A7E23"/>
    <w:rsid w:val="005B13BA"/>
    <w:rsid w:val="005B2C5F"/>
    <w:rsid w:val="005B4822"/>
    <w:rsid w:val="005B640E"/>
    <w:rsid w:val="005B6857"/>
    <w:rsid w:val="005C6782"/>
    <w:rsid w:val="005D059B"/>
    <w:rsid w:val="005D0ADC"/>
    <w:rsid w:val="005E48C3"/>
    <w:rsid w:val="005E6E15"/>
    <w:rsid w:val="005E7A36"/>
    <w:rsid w:val="005E7C11"/>
    <w:rsid w:val="006011D3"/>
    <w:rsid w:val="00604426"/>
    <w:rsid w:val="006056EB"/>
    <w:rsid w:val="00605D65"/>
    <w:rsid w:val="00613576"/>
    <w:rsid w:val="0062380F"/>
    <w:rsid w:val="0062568D"/>
    <w:rsid w:val="006358F1"/>
    <w:rsid w:val="00636978"/>
    <w:rsid w:val="00637D14"/>
    <w:rsid w:val="00642722"/>
    <w:rsid w:val="00644CCA"/>
    <w:rsid w:val="0064644A"/>
    <w:rsid w:val="0065687B"/>
    <w:rsid w:val="0066520A"/>
    <w:rsid w:val="0067370D"/>
    <w:rsid w:val="00677F22"/>
    <w:rsid w:val="006845C6"/>
    <w:rsid w:val="00684744"/>
    <w:rsid w:val="00686216"/>
    <w:rsid w:val="006A0C19"/>
    <w:rsid w:val="006B0660"/>
    <w:rsid w:val="006B18BF"/>
    <w:rsid w:val="006B7AC3"/>
    <w:rsid w:val="006C2956"/>
    <w:rsid w:val="006C4A2F"/>
    <w:rsid w:val="006C66EC"/>
    <w:rsid w:val="006C6C9E"/>
    <w:rsid w:val="006D475C"/>
    <w:rsid w:val="006D733E"/>
    <w:rsid w:val="006E06F9"/>
    <w:rsid w:val="006E53D2"/>
    <w:rsid w:val="006F26F3"/>
    <w:rsid w:val="00705BA8"/>
    <w:rsid w:val="00706709"/>
    <w:rsid w:val="007111B5"/>
    <w:rsid w:val="00711E74"/>
    <w:rsid w:val="00716202"/>
    <w:rsid w:val="00720E13"/>
    <w:rsid w:val="00724163"/>
    <w:rsid w:val="0073261B"/>
    <w:rsid w:val="00733BC0"/>
    <w:rsid w:val="007350E2"/>
    <w:rsid w:val="007401EA"/>
    <w:rsid w:val="0074395B"/>
    <w:rsid w:val="0074409D"/>
    <w:rsid w:val="007457AB"/>
    <w:rsid w:val="007543D0"/>
    <w:rsid w:val="0075491A"/>
    <w:rsid w:val="007555F3"/>
    <w:rsid w:val="007606C1"/>
    <w:rsid w:val="0076651F"/>
    <w:rsid w:val="007713A9"/>
    <w:rsid w:val="0077476B"/>
    <w:rsid w:val="00777691"/>
    <w:rsid w:val="00777F0C"/>
    <w:rsid w:val="007828E5"/>
    <w:rsid w:val="007872FD"/>
    <w:rsid w:val="00794ACF"/>
    <w:rsid w:val="0079589E"/>
    <w:rsid w:val="007A1284"/>
    <w:rsid w:val="007A6DEC"/>
    <w:rsid w:val="007B0C2D"/>
    <w:rsid w:val="007B5E88"/>
    <w:rsid w:val="007B65D0"/>
    <w:rsid w:val="007C75CD"/>
    <w:rsid w:val="007C7E05"/>
    <w:rsid w:val="007D0311"/>
    <w:rsid w:val="007E33FD"/>
    <w:rsid w:val="00805D56"/>
    <w:rsid w:val="00807353"/>
    <w:rsid w:val="00807463"/>
    <w:rsid w:val="008076BF"/>
    <w:rsid w:val="00807EF5"/>
    <w:rsid w:val="00823F94"/>
    <w:rsid w:val="00826DF8"/>
    <w:rsid w:val="0082713D"/>
    <w:rsid w:val="00834448"/>
    <w:rsid w:val="00840519"/>
    <w:rsid w:val="00841F56"/>
    <w:rsid w:val="00843253"/>
    <w:rsid w:val="00852832"/>
    <w:rsid w:val="00866711"/>
    <w:rsid w:val="00867BC2"/>
    <w:rsid w:val="00875912"/>
    <w:rsid w:val="0088328C"/>
    <w:rsid w:val="00891841"/>
    <w:rsid w:val="008940AF"/>
    <w:rsid w:val="008A078E"/>
    <w:rsid w:val="008A0AB2"/>
    <w:rsid w:val="008A3B1F"/>
    <w:rsid w:val="008B09B8"/>
    <w:rsid w:val="008B2AC5"/>
    <w:rsid w:val="008B7F83"/>
    <w:rsid w:val="008B7FF0"/>
    <w:rsid w:val="008C4F11"/>
    <w:rsid w:val="008D3458"/>
    <w:rsid w:val="008D4081"/>
    <w:rsid w:val="008D519D"/>
    <w:rsid w:val="008D5265"/>
    <w:rsid w:val="008E1DBE"/>
    <w:rsid w:val="008E2A7A"/>
    <w:rsid w:val="008F37EA"/>
    <w:rsid w:val="00900094"/>
    <w:rsid w:val="0090075C"/>
    <w:rsid w:val="00901586"/>
    <w:rsid w:val="0090368E"/>
    <w:rsid w:val="009063D1"/>
    <w:rsid w:val="00910FDA"/>
    <w:rsid w:val="0091367B"/>
    <w:rsid w:val="009306B1"/>
    <w:rsid w:val="0093466A"/>
    <w:rsid w:val="00936258"/>
    <w:rsid w:val="00936A26"/>
    <w:rsid w:val="009406FD"/>
    <w:rsid w:val="0094273C"/>
    <w:rsid w:val="00951A97"/>
    <w:rsid w:val="0095382A"/>
    <w:rsid w:val="00970C14"/>
    <w:rsid w:val="009724E0"/>
    <w:rsid w:val="00975014"/>
    <w:rsid w:val="00985746"/>
    <w:rsid w:val="00987B47"/>
    <w:rsid w:val="00987D6D"/>
    <w:rsid w:val="00990DC2"/>
    <w:rsid w:val="00996B05"/>
    <w:rsid w:val="00996F88"/>
    <w:rsid w:val="009A2718"/>
    <w:rsid w:val="009A40CC"/>
    <w:rsid w:val="009A61D4"/>
    <w:rsid w:val="009A6B8D"/>
    <w:rsid w:val="009B072C"/>
    <w:rsid w:val="009B31A8"/>
    <w:rsid w:val="009B6E70"/>
    <w:rsid w:val="009C0CCA"/>
    <w:rsid w:val="009C1D8C"/>
    <w:rsid w:val="009D146C"/>
    <w:rsid w:val="009D4F55"/>
    <w:rsid w:val="009E0EBB"/>
    <w:rsid w:val="009E3AB4"/>
    <w:rsid w:val="009E6218"/>
    <w:rsid w:val="009F0693"/>
    <w:rsid w:val="009F1C89"/>
    <w:rsid w:val="009F4FE7"/>
    <w:rsid w:val="00A005C4"/>
    <w:rsid w:val="00A058A5"/>
    <w:rsid w:val="00A07C1A"/>
    <w:rsid w:val="00A22BD7"/>
    <w:rsid w:val="00A32053"/>
    <w:rsid w:val="00A3266A"/>
    <w:rsid w:val="00A40D9E"/>
    <w:rsid w:val="00A42100"/>
    <w:rsid w:val="00A42D37"/>
    <w:rsid w:val="00A4551F"/>
    <w:rsid w:val="00A45917"/>
    <w:rsid w:val="00A46D8C"/>
    <w:rsid w:val="00A4750B"/>
    <w:rsid w:val="00A51020"/>
    <w:rsid w:val="00A511D8"/>
    <w:rsid w:val="00A55DA2"/>
    <w:rsid w:val="00A56EDB"/>
    <w:rsid w:val="00A57E26"/>
    <w:rsid w:val="00A6046C"/>
    <w:rsid w:val="00A628B6"/>
    <w:rsid w:val="00A63B77"/>
    <w:rsid w:val="00A82297"/>
    <w:rsid w:val="00AA197D"/>
    <w:rsid w:val="00AA5788"/>
    <w:rsid w:val="00AA6850"/>
    <w:rsid w:val="00AA7DE0"/>
    <w:rsid w:val="00AB2F09"/>
    <w:rsid w:val="00AB2F7B"/>
    <w:rsid w:val="00AB37AA"/>
    <w:rsid w:val="00AB3D38"/>
    <w:rsid w:val="00AC41C2"/>
    <w:rsid w:val="00AC6F31"/>
    <w:rsid w:val="00AC7A7F"/>
    <w:rsid w:val="00AD76D9"/>
    <w:rsid w:val="00AD77AB"/>
    <w:rsid w:val="00AE4559"/>
    <w:rsid w:val="00AE5115"/>
    <w:rsid w:val="00AE731A"/>
    <w:rsid w:val="00AF16B9"/>
    <w:rsid w:val="00AF2165"/>
    <w:rsid w:val="00AF2CAD"/>
    <w:rsid w:val="00AF491B"/>
    <w:rsid w:val="00AF5A75"/>
    <w:rsid w:val="00B072F6"/>
    <w:rsid w:val="00B07E0A"/>
    <w:rsid w:val="00B10679"/>
    <w:rsid w:val="00B108C3"/>
    <w:rsid w:val="00B20399"/>
    <w:rsid w:val="00B25140"/>
    <w:rsid w:val="00B261CD"/>
    <w:rsid w:val="00B3106E"/>
    <w:rsid w:val="00B32B5F"/>
    <w:rsid w:val="00B37935"/>
    <w:rsid w:val="00B407EF"/>
    <w:rsid w:val="00B44EF1"/>
    <w:rsid w:val="00B4738F"/>
    <w:rsid w:val="00B5221F"/>
    <w:rsid w:val="00B544F7"/>
    <w:rsid w:val="00B57736"/>
    <w:rsid w:val="00B643C7"/>
    <w:rsid w:val="00B6659A"/>
    <w:rsid w:val="00B66CCB"/>
    <w:rsid w:val="00B670AF"/>
    <w:rsid w:val="00B706A0"/>
    <w:rsid w:val="00B7637F"/>
    <w:rsid w:val="00B837A7"/>
    <w:rsid w:val="00B928A9"/>
    <w:rsid w:val="00BA1545"/>
    <w:rsid w:val="00BA1892"/>
    <w:rsid w:val="00BA4071"/>
    <w:rsid w:val="00BB01BF"/>
    <w:rsid w:val="00BB115E"/>
    <w:rsid w:val="00BB249F"/>
    <w:rsid w:val="00BB5236"/>
    <w:rsid w:val="00BB5BA2"/>
    <w:rsid w:val="00BC09E6"/>
    <w:rsid w:val="00BC0B6C"/>
    <w:rsid w:val="00BD7CA1"/>
    <w:rsid w:val="00BE630B"/>
    <w:rsid w:val="00BE68ED"/>
    <w:rsid w:val="00BE790D"/>
    <w:rsid w:val="00BF5400"/>
    <w:rsid w:val="00C11765"/>
    <w:rsid w:val="00C16E5E"/>
    <w:rsid w:val="00C21571"/>
    <w:rsid w:val="00C22706"/>
    <w:rsid w:val="00C22D7E"/>
    <w:rsid w:val="00C238B5"/>
    <w:rsid w:val="00C26697"/>
    <w:rsid w:val="00C274AB"/>
    <w:rsid w:val="00C30F0F"/>
    <w:rsid w:val="00C35176"/>
    <w:rsid w:val="00C46435"/>
    <w:rsid w:val="00C549DF"/>
    <w:rsid w:val="00C54D73"/>
    <w:rsid w:val="00C55E0F"/>
    <w:rsid w:val="00C61D80"/>
    <w:rsid w:val="00C621F0"/>
    <w:rsid w:val="00C632A6"/>
    <w:rsid w:val="00C633A5"/>
    <w:rsid w:val="00C63651"/>
    <w:rsid w:val="00C64113"/>
    <w:rsid w:val="00C66F4E"/>
    <w:rsid w:val="00C6714D"/>
    <w:rsid w:val="00C77B88"/>
    <w:rsid w:val="00C83419"/>
    <w:rsid w:val="00C83F5E"/>
    <w:rsid w:val="00C85BB5"/>
    <w:rsid w:val="00C9064F"/>
    <w:rsid w:val="00C906F8"/>
    <w:rsid w:val="00C90897"/>
    <w:rsid w:val="00C9108A"/>
    <w:rsid w:val="00C91CEF"/>
    <w:rsid w:val="00C944F5"/>
    <w:rsid w:val="00CA23B8"/>
    <w:rsid w:val="00CA4BF4"/>
    <w:rsid w:val="00CA625E"/>
    <w:rsid w:val="00CA63E7"/>
    <w:rsid w:val="00CB24D3"/>
    <w:rsid w:val="00CC3BCF"/>
    <w:rsid w:val="00CD1CB2"/>
    <w:rsid w:val="00CD213E"/>
    <w:rsid w:val="00CE337C"/>
    <w:rsid w:val="00CE505D"/>
    <w:rsid w:val="00CE610C"/>
    <w:rsid w:val="00CE7052"/>
    <w:rsid w:val="00CE76D0"/>
    <w:rsid w:val="00CF1F85"/>
    <w:rsid w:val="00CF4C38"/>
    <w:rsid w:val="00CF5CF7"/>
    <w:rsid w:val="00CF7A9A"/>
    <w:rsid w:val="00D00FFD"/>
    <w:rsid w:val="00D01C46"/>
    <w:rsid w:val="00D02C1F"/>
    <w:rsid w:val="00D0366E"/>
    <w:rsid w:val="00D143B1"/>
    <w:rsid w:val="00D2225E"/>
    <w:rsid w:val="00D264CD"/>
    <w:rsid w:val="00D270B3"/>
    <w:rsid w:val="00D306A9"/>
    <w:rsid w:val="00D3228A"/>
    <w:rsid w:val="00D338B8"/>
    <w:rsid w:val="00D34408"/>
    <w:rsid w:val="00D36A04"/>
    <w:rsid w:val="00D43830"/>
    <w:rsid w:val="00D4468C"/>
    <w:rsid w:val="00D46536"/>
    <w:rsid w:val="00D4780A"/>
    <w:rsid w:val="00D516DF"/>
    <w:rsid w:val="00D525A9"/>
    <w:rsid w:val="00D54553"/>
    <w:rsid w:val="00D552F9"/>
    <w:rsid w:val="00D559B3"/>
    <w:rsid w:val="00D56BFD"/>
    <w:rsid w:val="00D61B1B"/>
    <w:rsid w:val="00D6268B"/>
    <w:rsid w:val="00D64F28"/>
    <w:rsid w:val="00D650F4"/>
    <w:rsid w:val="00D67475"/>
    <w:rsid w:val="00D81A06"/>
    <w:rsid w:val="00D83F01"/>
    <w:rsid w:val="00D90B92"/>
    <w:rsid w:val="00D94365"/>
    <w:rsid w:val="00D9544B"/>
    <w:rsid w:val="00DA2BE3"/>
    <w:rsid w:val="00DA2FB7"/>
    <w:rsid w:val="00DA4BB2"/>
    <w:rsid w:val="00DA62EE"/>
    <w:rsid w:val="00DA64F1"/>
    <w:rsid w:val="00DA6762"/>
    <w:rsid w:val="00DB1263"/>
    <w:rsid w:val="00DB2E7E"/>
    <w:rsid w:val="00DB75B0"/>
    <w:rsid w:val="00DC4FED"/>
    <w:rsid w:val="00DD093F"/>
    <w:rsid w:val="00DD1202"/>
    <w:rsid w:val="00DD201D"/>
    <w:rsid w:val="00DD45BA"/>
    <w:rsid w:val="00DD7D26"/>
    <w:rsid w:val="00DE053C"/>
    <w:rsid w:val="00DE52EC"/>
    <w:rsid w:val="00DE6D68"/>
    <w:rsid w:val="00DF08EB"/>
    <w:rsid w:val="00DF24C2"/>
    <w:rsid w:val="00DF6129"/>
    <w:rsid w:val="00E01A3C"/>
    <w:rsid w:val="00E02355"/>
    <w:rsid w:val="00E029C6"/>
    <w:rsid w:val="00E02A73"/>
    <w:rsid w:val="00E04EA3"/>
    <w:rsid w:val="00E069F2"/>
    <w:rsid w:val="00E0752E"/>
    <w:rsid w:val="00E12E73"/>
    <w:rsid w:val="00E141E7"/>
    <w:rsid w:val="00E50B2E"/>
    <w:rsid w:val="00E53551"/>
    <w:rsid w:val="00E54E39"/>
    <w:rsid w:val="00E56982"/>
    <w:rsid w:val="00E60AAF"/>
    <w:rsid w:val="00E621A7"/>
    <w:rsid w:val="00E62AE8"/>
    <w:rsid w:val="00E65BD6"/>
    <w:rsid w:val="00E707C9"/>
    <w:rsid w:val="00E72276"/>
    <w:rsid w:val="00E727F4"/>
    <w:rsid w:val="00E74014"/>
    <w:rsid w:val="00E74092"/>
    <w:rsid w:val="00E74430"/>
    <w:rsid w:val="00E81204"/>
    <w:rsid w:val="00E81892"/>
    <w:rsid w:val="00E826F9"/>
    <w:rsid w:val="00E8476C"/>
    <w:rsid w:val="00E86917"/>
    <w:rsid w:val="00EA08FE"/>
    <w:rsid w:val="00EA1D66"/>
    <w:rsid w:val="00EA4553"/>
    <w:rsid w:val="00EB4BF4"/>
    <w:rsid w:val="00EB566A"/>
    <w:rsid w:val="00EC09E6"/>
    <w:rsid w:val="00EC31A8"/>
    <w:rsid w:val="00EC7C0E"/>
    <w:rsid w:val="00ED153E"/>
    <w:rsid w:val="00ED18DC"/>
    <w:rsid w:val="00ED797C"/>
    <w:rsid w:val="00ED7E7B"/>
    <w:rsid w:val="00EE3092"/>
    <w:rsid w:val="00EE36F2"/>
    <w:rsid w:val="00EF0E4A"/>
    <w:rsid w:val="00EF29A7"/>
    <w:rsid w:val="00EF5A1B"/>
    <w:rsid w:val="00F000E6"/>
    <w:rsid w:val="00F14D99"/>
    <w:rsid w:val="00F15262"/>
    <w:rsid w:val="00F17C41"/>
    <w:rsid w:val="00F2149B"/>
    <w:rsid w:val="00F21B99"/>
    <w:rsid w:val="00F21C2A"/>
    <w:rsid w:val="00F2692F"/>
    <w:rsid w:val="00F26EC1"/>
    <w:rsid w:val="00F316A5"/>
    <w:rsid w:val="00F32637"/>
    <w:rsid w:val="00F33409"/>
    <w:rsid w:val="00F349FF"/>
    <w:rsid w:val="00F35E6F"/>
    <w:rsid w:val="00F42B4C"/>
    <w:rsid w:val="00F46B2E"/>
    <w:rsid w:val="00F47E54"/>
    <w:rsid w:val="00F60328"/>
    <w:rsid w:val="00F612DC"/>
    <w:rsid w:val="00F63922"/>
    <w:rsid w:val="00F64154"/>
    <w:rsid w:val="00F72AC9"/>
    <w:rsid w:val="00F85912"/>
    <w:rsid w:val="00F86597"/>
    <w:rsid w:val="00F86EF4"/>
    <w:rsid w:val="00F91346"/>
    <w:rsid w:val="00F92EBC"/>
    <w:rsid w:val="00F944E0"/>
    <w:rsid w:val="00F963E0"/>
    <w:rsid w:val="00F97804"/>
    <w:rsid w:val="00FA053E"/>
    <w:rsid w:val="00FA0D53"/>
    <w:rsid w:val="00FA4301"/>
    <w:rsid w:val="00FA46B5"/>
    <w:rsid w:val="00FB0B99"/>
    <w:rsid w:val="00FB16F4"/>
    <w:rsid w:val="00FB3F47"/>
    <w:rsid w:val="00FB4B0F"/>
    <w:rsid w:val="00FC6282"/>
    <w:rsid w:val="00FC6545"/>
    <w:rsid w:val="00FC7E1B"/>
    <w:rsid w:val="00FD08BA"/>
    <w:rsid w:val="00FD0CC7"/>
    <w:rsid w:val="00FD201A"/>
    <w:rsid w:val="00FE0BBD"/>
    <w:rsid w:val="00FE2D38"/>
    <w:rsid w:val="00FF1008"/>
    <w:rsid w:val="00FF1E91"/>
    <w:rsid w:val="00FF4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576DE2-6422-4DE6-80F2-ECEA87FDC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680</Words>
  <Characters>3673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3</cp:revision>
  <cp:lastPrinted>2021-10-20T12:37:00Z</cp:lastPrinted>
  <dcterms:created xsi:type="dcterms:W3CDTF">2021-10-20T12:36:00Z</dcterms:created>
  <dcterms:modified xsi:type="dcterms:W3CDTF">2021-10-20T12:37:00Z</dcterms:modified>
</cp:coreProperties>
</file>