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9208F" w:rsidRDefault="00411906" w:rsidP="00021910">
      <w:pPr>
        <w:spacing w:before="60" w:after="120" w:line="240" w:lineRule="auto"/>
        <w:jc w:val="both"/>
        <w:rPr>
          <w:rFonts w:ascii="Arial" w:hAnsi="Arial" w:cs="Arial"/>
          <w:b/>
          <w:i/>
          <w:sz w:val="15"/>
          <w:szCs w:val="15"/>
          <w:u w:val="single"/>
        </w:rPr>
      </w:pPr>
      <w:bookmarkStart w:id="0" w:name="_GoBack"/>
      <w:bookmarkEnd w:id="0"/>
      <w:r w:rsidRPr="0035607B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drawing>
          <wp:anchor distT="0" distB="0" distL="114300" distR="114300" simplePos="0" relativeHeight="251657728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-334645</wp:posOffset>
            </wp:positionV>
            <wp:extent cx="1417955" cy="456565"/>
            <wp:effectExtent l="0" t="0" r="0" b="635"/>
            <wp:wrapTopAndBottom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7955" cy="456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5607B" w:rsidRPr="0035607B">
        <w:rPr>
          <w:rFonts w:ascii="Arial" w:hAnsi="Arial" w:cs="Arial"/>
          <w:b/>
          <w:i/>
          <w:noProof/>
          <w:sz w:val="15"/>
          <w:szCs w:val="15"/>
          <w:u w:val="single"/>
        </w:rPr>
        <w:t xml:space="preserve">sábado, 14 de agosto de 2021 </w:t>
      </w:r>
      <w:r w:rsidR="0035607B">
        <w:rPr>
          <w:rFonts w:ascii="Arial" w:hAnsi="Arial" w:cs="Arial"/>
          <w:b/>
          <w:i/>
          <w:noProof/>
          <w:sz w:val="15"/>
          <w:szCs w:val="15"/>
          <w:u w:val="single"/>
        </w:rPr>
        <w:tab/>
      </w:r>
      <w:r w:rsidR="0035607B">
        <w:rPr>
          <w:rFonts w:ascii="Arial" w:hAnsi="Arial" w:cs="Arial"/>
          <w:b/>
          <w:i/>
          <w:noProof/>
          <w:sz w:val="15"/>
          <w:szCs w:val="15"/>
          <w:u w:val="single"/>
        </w:rPr>
        <w:tab/>
        <w:t>Diário Ofi</w:t>
      </w:r>
      <w:r w:rsidR="0035607B" w:rsidRPr="0035607B">
        <w:rPr>
          <w:rFonts w:ascii="Arial" w:hAnsi="Arial" w:cs="Arial"/>
          <w:b/>
          <w:i/>
          <w:noProof/>
          <w:sz w:val="15"/>
          <w:szCs w:val="15"/>
          <w:u w:val="single"/>
        </w:rPr>
        <w:t xml:space="preserve">cial Poder Executivo - Seção I </w:t>
      </w:r>
      <w:r w:rsidR="0035607B">
        <w:rPr>
          <w:rFonts w:ascii="Arial" w:hAnsi="Arial" w:cs="Arial"/>
          <w:b/>
          <w:i/>
          <w:noProof/>
          <w:sz w:val="15"/>
          <w:szCs w:val="15"/>
          <w:u w:val="single"/>
        </w:rPr>
        <w:tab/>
      </w:r>
      <w:r w:rsidR="0035607B">
        <w:rPr>
          <w:rFonts w:ascii="Arial" w:hAnsi="Arial" w:cs="Arial"/>
          <w:b/>
          <w:i/>
          <w:noProof/>
          <w:sz w:val="15"/>
          <w:szCs w:val="15"/>
          <w:u w:val="single"/>
        </w:rPr>
        <w:tab/>
      </w:r>
      <w:r w:rsidR="0035607B" w:rsidRPr="0035607B">
        <w:rPr>
          <w:rFonts w:ascii="Arial" w:hAnsi="Arial" w:cs="Arial"/>
          <w:b/>
          <w:i/>
          <w:noProof/>
          <w:sz w:val="15"/>
          <w:szCs w:val="15"/>
          <w:u w:val="single"/>
        </w:rPr>
        <w:t>São Paulo, 131 (158)</w:t>
      </w:r>
      <w:r w:rsidR="0035607B" w:rsidRPr="0035607B">
        <w:rPr>
          <w:rFonts w:ascii="Arial" w:hAnsi="Arial" w:cs="Arial"/>
          <w:b/>
          <w:noProof/>
          <w:sz w:val="15"/>
          <w:szCs w:val="15"/>
        </w:rPr>
        <w:t xml:space="preserve"> – 25</w:t>
      </w:r>
    </w:p>
    <w:p w:rsidR="00837931" w:rsidRPr="00837931" w:rsidRDefault="00837931" w:rsidP="00837931">
      <w:pPr>
        <w:spacing w:before="200" w:after="40" w:line="320" w:lineRule="atLeast"/>
        <w:ind w:firstLine="425"/>
        <w:jc w:val="both"/>
        <w:rPr>
          <w:rFonts w:ascii="Arial" w:hAnsi="Arial" w:cs="Arial"/>
          <w:sz w:val="26"/>
          <w:szCs w:val="26"/>
        </w:rPr>
      </w:pPr>
      <w:r w:rsidRPr="00837931">
        <w:rPr>
          <w:rFonts w:ascii="Arial" w:hAnsi="Arial" w:cs="Arial"/>
          <w:sz w:val="26"/>
          <w:szCs w:val="26"/>
        </w:rPr>
        <w:t>Administração Penitenciária</w:t>
      </w:r>
    </w:p>
    <w:p w:rsidR="00837931" w:rsidRPr="00C40945" w:rsidRDefault="00837931" w:rsidP="00837931">
      <w:pPr>
        <w:spacing w:before="40" w:after="120" w:line="240" w:lineRule="auto"/>
        <w:ind w:firstLine="425"/>
        <w:jc w:val="both"/>
        <w:rPr>
          <w:rFonts w:ascii="Arial" w:hAnsi="Arial" w:cs="Arial"/>
          <w:sz w:val="16"/>
          <w:szCs w:val="18"/>
        </w:rPr>
      </w:pPr>
      <w:r w:rsidRPr="00C40945">
        <w:rPr>
          <w:rFonts w:ascii="Arial" w:hAnsi="Arial" w:cs="Arial"/>
          <w:sz w:val="16"/>
          <w:szCs w:val="18"/>
        </w:rPr>
        <w:t>GABINETE DO SECRETÁRIO</w:t>
      </w:r>
    </w:p>
    <w:p w:rsidR="00222926" w:rsidRPr="00222926" w:rsidRDefault="00222926" w:rsidP="00222926">
      <w:pPr>
        <w:spacing w:before="200" w:after="40" w:line="320" w:lineRule="atLeast"/>
        <w:ind w:firstLine="425"/>
        <w:jc w:val="both"/>
        <w:rPr>
          <w:rFonts w:ascii="Arial" w:hAnsi="Arial" w:cs="Arial"/>
          <w:b/>
          <w:sz w:val="26"/>
          <w:szCs w:val="26"/>
        </w:rPr>
      </w:pPr>
      <w:r w:rsidRPr="00222926">
        <w:rPr>
          <w:rFonts w:ascii="Arial" w:hAnsi="Arial" w:cs="Arial"/>
          <w:b/>
          <w:sz w:val="26"/>
          <w:szCs w:val="26"/>
        </w:rPr>
        <w:t>Resolução 116, de 13 de agosto de 2021.</w:t>
      </w:r>
    </w:p>
    <w:p w:rsidR="00222926" w:rsidRPr="00222926" w:rsidRDefault="00222926" w:rsidP="00222926">
      <w:pPr>
        <w:spacing w:before="40" w:after="120" w:line="300" w:lineRule="atLeast"/>
        <w:ind w:firstLine="425"/>
        <w:jc w:val="both"/>
        <w:rPr>
          <w:rFonts w:ascii="Arial" w:hAnsi="Arial" w:cs="Arial"/>
          <w:b/>
          <w:i/>
          <w:sz w:val="23"/>
          <w:szCs w:val="23"/>
        </w:rPr>
      </w:pPr>
      <w:r w:rsidRPr="00222926">
        <w:rPr>
          <w:rFonts w:ascii="Arial" w:hAnsi="Arial" w:cs="Arial"/>
          <w:b/>
          <w:i/>
          <w:sz w:val="23"/>
          <w:szCs w:val="23"/>
        </w:rPr>
        <w:t>Autoriza a Coordenadoria de Unidades Prisionais da Região Oeste do Estado a receber, por doação e sem encargos, bens móveis que especifica.</w:t>
      </w:r>
    </w:p>
    <w:p w:rsidR="00222926" w:rsidRPr="00222926" w:rsidRDefault="00222926" w:rsidP="00222926">
      <w:pPr>
        <w:spacing w:before="120" w:after="80" w:line="320" w:lineRule="atLeast"/>
        <w:ind w:firstLine="425"/>
        <w:jc w:val="both"/>
        <w:rPr>
          <w:rFonts w:ascii="Arial" w:hAnsi="Arial" w:cs="Arial"/>
        </w:rPr>
      </w:pPr>
      <w:r w:rsidRPr="00222926">
        <w:rPr>
          <w:rFonts w:ascii="Arial" w:hAnsi="Arial" w:cs="Arial"/>
        </w:rPr>
        <w:t>O Secretário da Administração Penitenciária, no uso de sua</w:t>
      </w:r>
      <w:r>
        <w:rPr>
          <w:rFonts w:ascii="Arial" w:hAnsi="Arial" w:cs="Arial"/>
        </w:rPr>
        <w:t xml:space="preserve"> </w:t>
      </w:r>
      <w:r w:rsidRPr="00222926">
        <w:rPr>
          <w:rFonts w:ascii="Arial" w:hAnsi="Arial" w:cs="Arial"/>
        </w:rPr>
        <w:t>competência prevista na alínea "b" do inciso VI, do artigo 48 do</w:t>
      </w:r>
      <w:r>
        <w:rPr>
          <w:rFonts w:ascii="Arial" w:hAnsi="Arial" w:cs="Arial"/>
        </w:rPr>
        <w:t xml:space="preserve"> </w:t>
      </w:r>
      <w:r w:rsidRPr="00222926">
        <w:rPr>
          <w:rFonts w:ascii="Arial" w:hAnsi="Arial" w:cs="Arial"/>
        </w:rPr>
        <w:t>Decreto Nº 46.623, de 21 de março de 2002,</w:t>
      </w:r>
    </w:p>
    <w:p w:rsidR="00222926" w:rsidRPr="00222926" w:rsidRDefault="00222926" w:rsidP="00222926">
      <w:pPr>
        <w:spacing w:before="80" w:after="100" w:line="320" w:lineRule="atLeast"/>
        <w:ind w:firstLine="425"/>
        <w:jc w:val="both"/>
        <w:rPr>
          <w:rFonts w:ascii="Arial" w:hAnsi="Arial" w:cs="Arial"/>
          <w:b/>
          <w:sz w:val="19"/>
          <w:szCs w:val="19"/>
        </w:rPr>
      </w:pPr>
      <w:r w:rsidRPr="00222926">
        <w:rPr>
          <w:rFonts w:ascii="Arial" w:hAnsi="Arial" w:cs="Arial"/>
          <w:b/>
          <w:sz w:val="19"/>
          <w:szCs w:val="19"/>
        </w:rPr>
        <w:t>RESOLVE:</w:t>
      </w:r>
    </w:p>
    <w:p w:rsidR="00222926" w:rsidRPr="00222926" w:rsidRDefault="00222926" w:rsidP="00222926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222926">
        <w:rPr>
          <w:rFonts w:ascii="Arial" w:hAnsi="Arial" w:cs="Arial"/>
          <w:b/>
        </w:rPr>
        <w:t>Artigo 1º</w:t>
      </w:r>
      <w:r w:rsidRPr="00222926">
        <w:rPr>
          <w:rFonts w:ascii="Arial" w:hAnsi="Arial" w:cs="Arial"/>
        </w:rPr>
        <w:t xml:space="preserve"> - </w:t>
      </w:r>
      <w:r w:rsidRPr="00C40945">
        <w:rPr>
          <w:rFonts w:ascii="Arial" w:hAnsi="Arial" w:cs="Arial"/>
          <w:b/>
        </w:rPr>
        <w:t>Fica a Coordenadoria de Unidades Prisionais da Região Oeste do Estado, autorizada</w:t>
      </w:r>
      <w:r w:rsidRPr="00222926">
        <w:rPr>
          <w:rFonts w:ascii="Arial" w:hAnsi="Arial" w:cs="Arial"/>
        </w:rPr>
        <w:t xml:space="preserve"> a </w:t>
      </w:r>
      <w:r w:rsidRPr="00C40945">
        <w:rPr>
          <w:rFonts w:ascii="Arial" w:hAnsi="Arial" w:cs="Arial"/>
          <w:b/>
        </w:rPr>
        <w:t>receber</w:t>
      </w:r>
      <w:r w:rsidRPr="00222926">
        <w:rPr>
          <w:rFonts w:ascii="Arial" w:hAnsi="Arial" w:cs="Arial"/>
        </w:rPr>
        <w:t xml:space="preserve"> por </w:t>
      </w:r>
      <w:r w:rsidRPr="00222926">
        <w:rPr>
          <w:rFonts w:ascii="Arial" w:hAnsi="Arial" w:cs="Arial"/>
          <w:b/>
        </w:rPr>
        <w:t>doação</w:t>
      </w:r>
      <w:r w:rsidRPr="00222926">
        <w:rPr>
          <w:rFonts w:ascii="Arial" w:hAnsi="Arial" w:cs="Arial"/>
        </w:rPr>
        <w:t xml:space="preserve"> e</w:t>
      </w:r>
      <w:r>
        <w:rPr>
          <w:rFonts w:ascii="Arial" w:hAnsi="Arial" w:cs="Arial"/>
        </w:rPr>
        <w:t xml:space="preserve"> </w:t>
      </w:r>
      <w:r w:rsidRPr="00222926">
        <w:rPr>
          <w:rFonts w:ascii="Arial" w:hAnsi="Arial" w:cs="Arial"/>
        </w:rPr>
        <w:t xml:space="preserve">sem encargos, </w:t>
      </w:r>
      <w:r w:rsidRPr="00222926">
        <w:rPr>
          <w:rFonts w:ascii="Arial" w:hAnsi="Arial" w:cs="Arial"/>
          <w:b/>
        </w:rPr>
        <w:t>de Cleber Golfeto de Oliveira</w:t>
      </w:r>
      <w:r w:rsidRPr="00222926">
        <w:rPr>
          <w:rFonts w:ascii="Arial" w:hAnsi="Arial" w:cs="Arial"/>
        </w:rPr>
        <w:t xml:space="preserve"> RG: 29.154.279-7,</w:t>
      </w:r>
      <w:r>
        <w:rPr>
          <w:rFonts w:ascii="Arial" w:hAnsi="Arial" w:cs="Arial"/>
        </w:rPr>
        <w:t xml:space="preserve"> </w:t>
      </w:r>
      <w:r w:rsidRPr="00222926">
        <w:rPr>
          <w:rFonts w:ascii="Arial" w:hAnsi="Arial" w:cs="Arial"/>
          <w:b/>
        </w:rPr>
        <w:t>Agente de</w:t>
      </w:r>
      <w:r w:rsidRPr="00222926">
        <w:rPr>
          <w:rFonts w:ascii="Arial" w:hAnsi="Arial" w:cs="Arial"/>
        </w:rPr>
        <w:t xml:space="preserve"> </w:t>
      </w:r>
      <w:r w:rsidRPr="00222926">
        <w:rPr>
          <w:rFonts w:ascii="Arial" w:hAnsi="Arial" w:cs="Arial"/>
          <w:b/>
        </w:rPr>
        <w:t>Segurança Penitenciaria</w:t>
      </w:r>
      <w:r w:rsidRPr="00222926">
        <w:rPr>
          <w:rFonts w:ascii="Arial" w:hAnsi="Arial" w:cs="Arial"/>
        </w:rPr>
        <w:t xml:space="preserve">, sendo </w:t>
      </w:r>
      <w:r w:rsidRPr="00222926">
        <w:rPr>
          <w:rFonts w:ascii="Arial" w:hAnsi="Arial" w:cs="Arial"/>
          <w:b/>
        </w:rPr>
        <w:t>uma TV Led 43 marca SEMP</w:t>
      </w:r>
      <w:r w:rsidRPr="00222926">
        <w:rPr>
          <w:rFonts w:ascii="Arial" w:hAnsi="Arial" w:cs="Arial"/>
        </w:rPr>
        <w:t>, conforme Termo de Doação.</w:t>
      </w:r>
    </w:p>
    <w:p w:rsidR="00222926" w:rsidRPr="00222926" w:rsidRDefault="00222926" w:rsidP="00222926">
      <w:pPr>
        <w:spacing w:before="80" w:after="120" w:line="320" w:lineRule="atLeast"/>
        <w:ind w:firstLine="425"/>
        <w:jc w:val="both"/>
        <w:rPr>
          <w:rFonts w:ascii="Arial" w:hAnsi="Arial" w:cs="Arial"/>
          <w:b/>
        </w:rPr>
      </w:pPr>
      <w:r w:rsidRPr="00222926">
        <w:rPr>
          <w:rFonts w:ascii="Arial" w:hAnsi="Arial" w:cs="Arial"/>
          <w:b/>
        </w:rPr>
        <w:t>Artigo 2º</w:t>
      </w:r>
      <w:r w:rsidRPr="00222926">
        <w:rPr>
          <w:rFonts w:ascii="Arial" w:hAnsi="Arial" w:cs="Arial"/>
        </w:rPr>
        <w:t xml:space="preserve"> - Os bens especificados no artigo 1º desta</w:t>
      </w:r>
      <w:r>
        <w:rPr>
          <w:rFonts w:ascii="Arial" w:hAnsi="Arial" w:cs="Arial"/>
        </w:rPr>
        <w:t xml:space="preserve"> </w:t>
      </w:r>
      <w:r w:rsidRPr="00222926">
        <w:rPr>
          <w:rFonts w:ascii="Arial" w:hAnsi="Arial" w:cs="Arial"/>
        </w:rPr>
        <w:t xml:space="preserve">Resolução, são destinados </w:t>
      </w:r>
      <w:r w:rsidRPr="00222926">
        <w:rPr>
          <w:rFonts w:ascii="Arial" w:hAnsi="Arial" w:cs="Arial"/>
          <w:b/>
        </w:rPr>
        <w:t>a. Penitenciária "AEVP Cristiano de Oliveira", de Flórida Paulista;</w:t>
      </w:r>
    </w:p>
    <w:p w:rsidR="00222926" w:rsidRPr="00222926" w:rsidRDefault="00222926" w:rsidP="00222926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222926">
        <w:rPr>
          <w:rFonts w:ascii="Arial" w:hAnsi="Arial" w:cs="Arial"/>
          <w:b/>
        </w:rPr>
        <w:t>Artigo 3º</w:t>
      </w:r>
      <w:r w:rsidRPr="00222926">
        <w:rPr>
          <w:rFonts w:ascii="Arial" w:hAnsi="Arial" w:cs="Arial"/>
        </w:rPr>
        <w:t xml:space="preserve"> - A Coordenadoria de Unidades Prisionais da</w:t>
      </w:r>
      <w:r>
        <w:rPr>
          <w:rFonts w:ascii="Arial" w:hAnsi="Arial" w:cs="Arial"/>
        </w:rPr>
        <w:t xml:space="preserve"> </w:t>
      </w:r>
      <w:r w:rsidRPr="00222926">
        <w:rPr>
          <w:rFonts w:ascii="Arial" w:hAnsi="Arial" w:cs="Arial"/>
        </w:rPr>
        <w:t>Região Oeste do Estado adotará as providências necessárias,</w:t>
      </w:r>
      <w:r>
        <w:rPr>
          <w:rFonts w:ascii="Arial" w:hAnsi="Arial" w:cs="Arial"/>
        </w:rPr>
        <w:t xml:space="preserve"> </w:t>
      </w:r>
      <w:r w:rsidRPr="00222926">
        <w:rPr>
          <w:rFonts w:ascii="Arial" w:hAnsi="Arial" w:cs="Arial"/>
        </w:rPr>
        <w:t>visando a regularização contábil;</w:t>
      </w:r>
    </w:p>
    <w:p w:rsidR="00222926" w:rsidRPr="00222926" w:rsidRDefault="00222926" w:rsidP="00222926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222926">
        <w:rPr>
          <w:rFonts w:ascii="Arial" w:hAnsi="Arial" w:cs="Arial"/>
          <w:b/>
        </w:rPr>
        <w:t>Artigo 4º</w:t>
      </w:r>
      <w:r w:rsidRPr="00222926">
        <w:rPr>
          <w:rFonts w:ascii="Arial" w:hAnsi="Arial" w:cs="Arial"/>
        </w:rPr>
        <w:t xml:space="preserve"> - Esta Resolução entra em vigor na data de sua</w:t>
      </w:r>
      <w:r>
        <w:rPr>
          <w:rFonts w:ascii="Arial" w:hAnsi="Arial" w:cs="Arial"/>
        </w:rPr>
        <w:t xml:space="preserve"> </w:t>
      </w:r>
      <w:r w:rsidRPr="00222926">
        <w:rPr>
          <w:rFonts w:ascii="Arial" w:hAnsi="Arial" w:cs="Arial"/>
        </w:rPr>
        <w:t>publicação.</w:t>
      </w:r>
    </w:p>
    <w:p w:rsidR="00593767" w:rsidRPr="00DA2BE3" w:rsidRDefault="00593767" w:rsidP="00847488">
      <w:pPr>
        <w:spacing w:before="80" w:after="120" w:line="280" w:lineRule="atLeast"/>
        <w:ind w:firstLine="425"/>
        <w:jc w:val="both"/>
        <w:rPr>
          <w:rFonts w:ascii="Arial" w:hAnsi="Arial" w:cs="Arial"/>
          <w:b/>
          <w:i/>
          <w:color w:val="FF0000"/>
          <w:sz w:val="20"/>
          <w:szCs w:val="20"/>
        </w:rPr>
      </w:pPr>
      <w:r w:rsidRPr="00DA2BE3">
        <w:rPr>
          <w:rFonts w:ascii="Arial" w:hAnsi="Arial" w:cs="Arial"/>
          <w:b/>
          <w:i/>
          <w:color w:val="FF0000"/>
          <w:sz w:val="20"/>
          <w:szCs w:val="20"/>
        </w:rPr>
        <w:t>Este conteúdo não substitui o publicado no Diário Oficial</w:t>
      </w:r>
      <w:r>
        <w:rPr>
          <w:rFonts w:ascii="Arial" w:hAnsi="Arial" w:cs="Arial"/>
          <w:b/>
          <w:i/>
          <w:color w:val="FF0000"/>
          <w:sz w:val="20"/>
          <w:szCs w:val="20"/>
        </w:rPr>
        <w:t xml:space="preserve"> </w:t>
      </w:r>
    </w:p>
    <w:sectPr w:rsidR="00593767" w:rsidRPr="00DA2BE3" w:rsidSect="00E8450C">
      <w:headerReference w:type="default" r:id="rId8"/>
      <w:type w:val="continuous"/>
      <w:pgSz w:w="11906" w:h="16838" w:code="9"/>
      <w:pgMar w:top="567" w:right="964" w:bottom="567" w:left="96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A3E06" w:rsidRDefault="001A3E06" w:rsidP="00CE505D">
      <w:pPr>
        <w:spacing w:after="0" w:line="240" w:lineRule="auto"/>
      </w:pPr>
      <w:r>
        <w:separator/>
      </w:r>
    </w:p>
  </w:endnote>
  <w:endnote w:type="continuationSeparator" w:id="0">
    <w:p w:rsidR="001A3E06" w:rsidRDefault="001A3E06" w:rsidP="00CE50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A3E06" w:rsidRDefault="001A3E06" w:rsidP="00CE505D">
      <w:pPr>
        <w:spacing w:after="0" w:line="240" w:lineRule="auto"/>
      </w:pPr>
      <w:r>
        <w:separator/>
      </w:r>
    </w:p>
  </w:footnote>
  <w:footnote w:type="continuationSeparator" w:id="0">
    <w:p w:rsidR="001A3E06" w:rsidRDefault="001A3E06" w:rsidP="00CE50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C2E86" w:rsidRDefault="00EC2E86">
    <w:pPr>
      <w:pStyle w:val="Cabealho"/>
      <w:jc w:val="right"/>
    </w:pPr>
    <w:r>
      <w:fldChar w:fldCharType="begin"/>
    </w:r>
    <w:r>
      <w:instrText>PAGE   \* MERGEFORMAT</w:instrText>
    </w:r>
    <w:r>
      <w:fldChar w:fldCharType="separate"/>
    </w:r>
    <w:r w:rsidR="00411906">
      <w:rPr>
        <w:noProof/>
      </w:rPr>
      <w:t>1</w:t>
    </w:r>
    <w:r>
      <w:fldChar w:fldCharType="end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505D"/>
    <w:rsid w:val="00001476"/>
    <w:rsid w:val="0000181B"/>
    <w:rsid w:val="00002C35"/>
    <w:rsid w:val="00004B9E"/>
    <w:rsid w:val="00006FEB"/>
    <w:rsid w:val="00007F8D"/>
    <w:rsid w:val="000103A2"/>
    <w:rsid w:val="000118E9"/>
    <w:rsid w:val="000136D7"/>
    <w:rsid w:val="0001472A"/>
    <w:rsid w:val="00021910"/>
    <w:rsid w:val="000232AB"/>
    <w:rsid w:val="00024F59"/>
    <w:rsid w:val="000255A8"/>
    <w:rsid w:val="000319AB"/>
    <w:rsid w:val="00032099"/>
    <w:rsid w:val="0003559E"/>
    <w:rsid w:val="000356DA"/>
    <w:rsid w:val="000360F7"/>
    <w:rsid w:val="00036B65"/>
    <w:rsid w:val="00037057"/>
    <w:rsid w:val="00037075"/>
    <w:rsid w:val="00041550"/>
    <w:rsid w:val="00042F19"/>
    <w:rsid w:val="00050B1E"/>
    <w:rsid w:val="000517E0"/>
    <w:rsid w:val="00057E4E"/>
    <w:rsid w:val="000610E9"/>
    <w:rsid w:val="0006185B"/>
    <w:rsid w:val="00061F97"/>
    <w:rsid w:val="000626E6"/>
    <w:rsid w:val="00064909"/>
    <w:rsid w:val="000655AB"/>
    <w:rsid w:val="00065DCB"/>
    <w:rsid w:val="0006749A"/>
    <w:rsid w:val="00071F09"/>
    <w:rsid w:val="00074136"/>
    <w:rsid w:val="000741CF"/>
    <w:rsid w:val="00074BB1"/>
    <w:rsid w:val="0008165E"/>
    <w:rsid w:val="00084098"/>
    <w:rsid w:val="00084692"/>
    <w:rsid w:val="0008500C"/>
    <w:rsid w:val="000878E6"/>
    <w:rsid w:val="000948CD"/>
    <w:rsid w:val="000A2678"/>
    <w:rsid w:val="000A33DC"/>
    <w:rsid w:val="000A5682"/>
    <w:rsid w:val="000A72FB"/>
    <w:rsid w:val="000B05DB"/>
    <w:rsid w:val="000B1322"/>
    <w:rsid w:val="000B3530"/>
    <w:rsid w:val="000B4A0E"/>
    <w:rsid w:val="000B524F"/>
    <w:rsid w:val="000B62B5"/>
    <w:rsid w:val="000B632E"/>
    <w:rsid w:val="000C0EAA"/>
    <w:rsid w:val="000C263F"/>
    <w:rsid w:val="000C32A6"/>
    <w:rsid w:val="000C353A"/>
    <w:rsid w:val="000C4BE4"/>
    <w:rsid w:val="000C619A"/>
    <w:rsid w:val="000C6448"/>
    <w:rsid w:val="000D0C39"/>
    <w:rsid w:val="000E0F98"/>
    <w:rsid w:val="000E164B"/>
    <w:rsid w:val="000E3200"/>
    <w:rsid w:val="000E58CA"/>
    <w:rsid w:val="000F01DF"/>
    <w:rsid w:val="000F4059"/>
    <w:rsid w:val="00101C0B"/>
    <w:rsid w:val="00102839"/>
    <w:rsid w:val="0010291E"/>
    <w:rsid w:val="0010423B"/>
    <w:rsid w:val="00105F0C"/>
    <w:rsid w:val="0011250C"/>
    <w:rsid w:val="001158CC"/>
    <w:rsid w:val="00124FC3"/>
    <w:rsid w:val="00126F69"/>
    <w:rsid w:val="00132BA6"/>
    <w:rsid w:val="00136216"/>
    <w:rsid w:val="00137404"/>
    <w:rsid w:val="00145191"/>
    <w:rsid w:val="00151B08"/>
    <w:rsid w:val="0015602F"/>
    <w:rsid w:val="00156501"/>
    <w:rsid w:val="00156594"/>
    <w:rsid w:val="0016448A"/>
    <w:rsid w:val="00164C39"/>
    <w:rsid w:val="001659BB"/>
    <w:rsid w:val="00167F09"/>
    <w:rsid w:val="00171060"/>
    <w:rsid w:val="0017297A"/>
    <w:rsid w:val="0017467E"/>
    <w:rsid w:val="00175533"/>
    <w:rsid w:val="00176D2C"/>
    <w:rsid w:val="001802D2"/>
    <w:rsid w:val="00181326"/>
    <w:rsid w:val="001825A5"/>
    <w:rsid w:val="00190F43"/>
    <w:rsid w:val="001960DA"/>
    <w:rsid w:val="001A115A"/>
    <w:rsid w:val="001A28BE"/>
    <w:rsid w:val="001A3E06"/>
    <w:rsid w:val="001A70B2"/>
    <w:rsid w:val="001B0503"/>
    <w:rsid w:val="001B7C11"/>
    <w:rsid w:val="001C1CF1"/>
    <w:rsid w:val="001C28C9"/>
    <w:rsid w:val="001C5FAC"/>
    <w:rsid w:val="001D5483"/>
    <w:rsid w:val="001E072A"/>
    <w:rsid w:val="001E0B47"/>
    <w:rsid w:val="001E22D4"/>
    <w:rsid w:val="001E3522"/>
    <w:rsid w:val="001F0524"/>
    <w:rsid w:val="001F793B"/>
    <w:rsid w:val="00200779"/>
    <w:rsid w:val="00201255"/>
    <w:rsid w:val="002065BC"/>
    <w:rsid w:val="00207899"/>
    <w:rsid w:val="0021116F"/>
    <w:rsid w:val="002118A2"/>
    <w:rsid w:val="002137E4"/>
    <w:rsid w:val="00214414"/>
    <w:rsid w:val="002173B5"/>
    <w:rsid w:val="00220355"/>
    <w:rsid w:val="00222926"/>
    <w:rsid w:val="00222FFB"/>
    <w:rsid w:val="0022387E"/>
    <w:rsid w:val="002273C6"/>
    <w:rsid w:val="00230B7F"/>
    <w:rsid w:val="0023336D"/>
    <w:rsid w:val="00233482"/>
    <w:rsid w:val="00237BA4"/>
    <w:rsid w:val="002428D2"/>
    <w:rsid w:val="00244C5F"/>
    <w:rsid w:val="002468EA"/>
    <w:rsid w:val="00247B94"/>
    <w:rsid w:val="002533B6"/>
    <w:rsid w:val="00253E2A"/>
    <w:rsid w:val="00254896"/>
    <w:rsid w:val="002577DF"/>
    <w:rsid w:val="002579C5"/>
    <w:rsid w:val="00257EE1"/>
    <w:rsid w:val="00262C44"/>
    <w:rsid w:val="002645DC"/>
    <w:rsid w:val="00265230"/>
    <w:rsid w:val="0026685F"/>
    <w:rsid w:val="00267A01"/>
    <w:rsid w:val="00270BDE"/>
    <w:rsid w:val="00274B90"/>
    <w:rsid w:val="00274CEB"/>
    <w:rsid w:val="00277444"/>
    <w:rsid w:val="00285DEF"/>
    <w:rsid w:val="00292E29"/>
    <w:rsid w:val="0029338B"/>
    <w:rsid w:val="002A0146"/>
    <w:rsid w:val="002A1198"/>
    <w:rsid w:val="002A2C7C"/>
    <w:rsid w:val="002A4298"/>
    <w:rsid w:val="002A4E2D"/>
    <w:rsid w:val="002A5503"/>
    <w:rsid w:val="002A7468"/>
    <w:rsid w:val="002B2E80"/>
    <w:rsid w:val="002B3C7E"/>
    <w:rsid w:val="002B6935"/>
    <w:rsid w:val="002C19EB"/>
    <w:rsid w:val="002C3B7C"/>
    <w:rsid w:val="002C3B91"/>
    <w:rsid w:val="002C4E70"/>
    <w:rsid w:val="002C528C"/>
    <w:rsid w:val="002C55C4"/>
    <w:rsid w:val="002C69C2"/>
    <w:rsid w:val="002D0F33"/>
    <w:rsid w:val="002E158A"/>
    <w:rsid w:val="002E193A"/>
    <w:rsid w:val="002E43C3"/>
    <w:rsid w:val="002E4588"/>
    <w:rsid w:val="002E5B8C"/>
    <w:rsid w:val="002E5FE3"/>
    <w:rsid w:val="002E6344"/>
    <w:rsid w:val="002E7A76"/>
    <w:rsid w:val="002F1E33"/>
    <w:rsid w:val="002F33DA"/>
    <w:rsid w:val="002F6478"/>
    <w:rsid w:val="0030034D"/>
    <w:rsid w:val="00301B55"/>
    <w:rsid w:val="00303484"/>
    <w:rsid w:val="00306B8C"/>
    <w:rsid w:val="00325D3B"/>
    <w:rsid w:val="0032747E"/>
    <w:rsid w:val="00327D35"/>
    <w:rsid w:val="00331763"/>
    <w:rsid w:val="00335DF7"/>
    <w:rsid w:val="0033758A"/>
    <w:rsid w:val="0034718A"/>
    <w:rsid w:val="00350BBE"/>
    <w:rsid w:val="00350D9E"/>
    <w:rsid w:val="0035607B"/>
    <w:rsid w:val="003635F5"/>
    <w:rsid w:val="00365FF6"/>
    <w:rsid w:val="003669C7"/>
    <w:rsid w:val="00374586"/>
    <w:rsid w:val="00376CA9"/>
    <w:rsid w:val="00383EEF"/>
    <w:rsid w:val="00384351"/>
    <w:rsid w:val="00384BE7"/>
    <w:rsid w:val="00384F65"/>
    <w:rsid w:val="0039621C"/>
    <w:rsid w:val="003974E6"/>
    <w:rsid w:val="003A042C"/>
    <w:rsid w:val="003A16DA"/>
    <w:rsid w:val="003A4349"/>
    <w:rsid w:val="003A5C0A"/>
    <w:rsid w:val="003A5FD8"/>
    <w:rsid w:val="003B144E"/>
    <w:rsid w:val="003B26E6"/>
    <w:rsid w:val="003B2D42"/>
    <w:rsid w:val="003B35C0"/>
    <w:rsid w:val="003B5FE5"/>
    <w:rsid w:val="003B7986"/>
    <w:rsid w:val="003B7F71"/>
    <w:rsid w:val="003C018F"/>
    <w:rsid w:val="003C1906"/>
    <w:rsid w:val="003C33EA"/>
    <w:rsid w:val="003C463B"/>
    <w:rsid w:val="003D2F0A"/>
    <w:rsid w:val="003E05CB"/>
    <w:rsid w:val="003E2897"/>
    <w:rsid w:val="003E3D84"/>
    <w:rsid w:val="003E547B"/>
    <w:rsid w:val="003F5243"/>
    <w:rsid w:val="003F5D28"/>
    <w:rsid w:val="003F6349"/>
    <w:rsid w:val="003F6C7A"/>
    <w:rsid w:val="003F6E8D"/>
    <w:rsid w:val="004024F8"/>
    <w:rsid w:val="00402CCC"/>
    <w:rsid w:val="004042B3"/>
    <w:rsid w:val="004045AD"/>
    <w:rsid w:val="004057F1"/>
    <w:rsid w:val="00406F32"/>
    <w:rsid w:val="00407F39"/>
    <w:rsid w:val="00411906"/>
    <w:rsid w:val="0041668A"/>
    <w:rsid w:val="00416B68"/>
    <w:rsid w:val="00420A80"/>
    <w:rsid w:val="00422F16"/>
    <w:rsid w:val="00426A46"/>
    <w:rsid w:val="00427180"/>
    <w:rsid w:val="00430C07"/>
    <w:rsid w:val="0043105C"/>
    <w:rsid w:val="004313EE"/>
    <w:rsid w:val="004318EC"/>
    <w:rsid w:val="00433023"/>
    <w:rsid w:val="00433DE2"/>
    <w:rsid w:val="004350D3"/>
    <w:rsid w:val="0044024E"/>
    <w:rsid w:val="004461DA"/>
    <w:rsid w:val="004461EE"/>
    <w:rsid w:val="004470E2"/>
    <w:rsid w:val="004500BD"/>
    <w:rsid w:val="00453076"/>
    <w:rsid w:val="00454286"/>
    <w:rsid w:val="00454995"/>
    <w:rsid w:val="00454E4E"/>
    <w:rsid w:val="004562B9"/>
    <w:rsid w:val="004562EC"/>
    <w:rsid w:val="0045715E"/>
    <w:rsid w:val="004573C3"/>
    <w:rsid w:val="00460344"/>
    <w:rsid w:val="00460B6B"/>
    <w:rsid w:val="00462B68"/>
    <w:rsid w:val="0046567C"/>
    <w:rsid w:val="004706B0"/>
    <w:rsid w:val="00470D13"/>
    <w:rsid w:val="00472007"/>
    <w:rsid w:val="0047389A"/>
    <w:rsid w:val="00475A45"/>
    <w:rsid w:val="00480857"/>
    <w:rsid w:val="004812B0"/>
    <w:rsid w:val="00483100"/>
    <w:rsid w:val="00484FA6"/>
    <w:rsid w:val="00490AE0"/>
    <w:rsid w:val="00492333"/>
    <w:rsid w:val="00492FC9"/>
    <w:rsid w:val="004975D6"/>
    <w:rsid w:val="00497894"/>
    <w:rsid w:val="00497AB9"/>
    <w:rsid w:val="004A23FC"/>
    <w:rsid w:val="004A3350"/>
    <w:rsid w:val="004A50F6"/>
    <w:rsid w:val="004B1DFD"/>
    <w:rsid w:val="004B2DE5"/>
    <w:rsid w:val="004B4DAB"/>
    <w:rsid w:val="004B5922"/>
    <w:rsid w:val="004B5B49"/>
    <w:rsid w:val="004B7147"/>
    <w:rsid w:val="004C61F4"/>
    <w:rsid w:val="004C6AA1"/>
    <w:rsid w:val="004D2A32"/>
    <w:rsid w:val="004D69F4"/>
    <w:rsid w:val="004E3B65"/>
    <w:rsid w:val="004E53A2"/>
    <w:rsid w:val="004E6DBB"/>
    <w:rsid w:val="004E707A"/>
    <w:rsid w:val="004F040D"/>
    <w:rsid w:val="004F0755"/>
    <w:rsid w:val="004F2FAE"/>
    <w:rsid w:val="004F5AFD"/>
    <w:rsid w:val="004F5C8A"/>
    <w:rsid w:val="004F7CD4"/>
    <w:rsid w:val="0050124D"/>
    <w:rsid w:val="00505AAF"/>
    <w:rsid w:val="00512EEF"/>
    <w:rsid w:val="0052503B"/>
    <w:rsid w:val="005262DE"/>
    <w:rsid w:val="005267D4"/>
    <w:rsid w:val="00531306"/>
    <w:rsid w:val="0053172A"/>
    <w:rsid w:val="00531EA4"/>
    <w:rsid w:val="005350E9"/>
    <w:rsid w:val="0053590C"/>
    <w:rsid w:val="00535BA0"/>
    <w:rsid w:val="00535C24"/>
    <w:rsid w:val="0054143C"/>
    <w:rsid w:val="00542D5E"/>
    <w:rsid w:val="00544F6C"/>
    <w:rsid w:val="00546738"/>
    <w:rsid w:val="00553A2F"/>
    <w:rsid w:val="005544AA"/>
    <w:rsid w:val="00561841"/>
    <w:rsid w:val="00563028"/>
    <w:rsid w:val="00564FD4"/>
    <w:rsid w:val="00566A79"/>
    <w:rsid w:val="00567F25"/>
    <w:rsid w:val="005734A1"/>
    <w:rsid w:val="00583C25"/>
    <w:rsid w:val="00585E89"/>
    <w:rsid w:val="00587573"/>
    <w:rsid w:val="00591203"/>
    <w:rsid w:val="0059208F"/>
    <w:rsid w:val="00593767"/>
    <w:rsid w:val="00594BA6"/>
    <w:rsid w:val="0059705F"/>
    <w:rsid w:val="00597E91"/>
    <w:rsid w:val="005A60A2"/>
    <w:rsid w:val="005A777B"/>
    <w:rsid w:val="005B5E83"/>
    <w:rsid w:val="005B640E"/>
    <w:rsid w:val="005B6857"/>
    <w:rsid w:val="005C6782"/>
    <w:rsid w:val="005D059B"/>
    <w:rsid w:val="005D06DD"/>
    <w:rsid w:val="005D1EDC"/>
    <w:rsid w:val="005D4144"/>
    <w:rsid w:val="005D434C"/>
    <w:rsid w:val="005E217E"/>
    <w:rsid w:val="005E21ED"/>
    <w:rsid w:val="005E3CF2"/>
    <w:rsid w:val="005E48C3"/>
    <w:rsid w:val="005E7C11"/>
    <w:rsid w:val="005F2237"/>
    <w:rsid w:val="005F48C3"/>
    <w:rsid w:val="005F5071"/>
    <w:rsid w:val="005F6144"/>
    <w:rsid w:val="005F6F7D"/>
    <w:rsid w:val="006011D3"/>
    <w:rsid w:val="00601A33"/>
    <w:rsid w:val="00604426"/>
    <w:rsid w:val="0060481E"/>
    <w:rsid w:val="006056EB"/>
    <w:rsid w:val="00606A20"/>
    <w:rsid w:val="00613576"/>
    <w:rsid w:val="0061523C"/>
    <w:rsid w:val="0062380F"/>
    <w:rsid w:val="00625309"/>
    <w:rsid w:val="00634C5C"/>
    <w:rsid w:val="00637ACD"/>
    <w:rsid w:val="00637D14"/>
    <w:rsid w:val="00646420"/>
    <w:rsid w:val="0064644A"/>
    <w:rsid w:val="0065687B"/>
    <w:rsid w:val="0066075C"/>
    <w:rsid w:val="00660EF5"/>
    <w:rsid w:val="00661CBC"/>
    <w:rsid w:val="00663F3D"/>
    <w:rsid w:val="0066464F"/>
    <w:rsid w:val="0066520A"/>
    <w:rsid w:val="00671F9E"/>
    <w:rsid w:val="00672983"/>
    <w:rsid w:val="0067370D"/>
    <w:rsid w:val="00674498"/>
    <w:rsid w:val="0068013F"/>
    <w:rsid w:val="00681799"/>
    <w:rsid w:val="0068303B"/>
    <w:rsid w:val="006845C6"/>
    <w:rsid w:val="0068472D"/>
    <w:rsid w:val="00684744"/>
    <w:rsid w:val="00684EB0"/>
    <w:rsid w:val="00686D20"/>
    <w:rsid w:val="006A3715"/>
    <w:rsid w:val="006A37BF"/>
    <w:rsid w:val="006A56EC"/>
    <w:rsid w:val="006B18BF"/>
    <w:rsid w:val="006B670E"/>
    <w:rsid w:val="006C51CB"/>
    <w:rsid w:val="006C560F"/>
    <w:rsid w:val="006C66EC"/>
    <w:rsid w:val="006D3764"/>
    <w:rsid w:val="006D475C"/>
    <w:rsid w:val="006D733E"/>
    <w:rsid w:val="006E1A3A"/>
    <w:rsid w:val="006E317C"/>
    <w:rsid w:val="006E33B1"/>
    <w:rsid w:val="006E3EE5"/>
    <w:rsid w:val="006F26F3"/>
    <w:rsid w:val="006F6D0B"/>
    <w:rsid w:val="00704D03"/>
    <w:rsid w:val="0070541E"/>
    <w:rsid w:val="00705BA8"/>
    <w:rsid w:val="00706709"/>
    <w:rsid w:val="007111B5"/>
    <w:rsid w:val="00711987"/>
    <w:rsid w:val="00714721"/>
    <w:rsid w:val="007154D5"/>
    <w:rsid w:val="00716202"/>
    <w:rsid w:val="00720E13"/>
    <w:rsid w:val="00720EE6"/>
    <w:rsid w:val="00723476"/>
    <w:rsid w:val="00723876"/>
    <w:rsid w:val="00724163"/>
    <w:rsid w:val="00724DAD"/>
    <w:rsid w:val="0072658C"/>
    <w:rsid w:val="00735F37"/>
    <w:rsid w:val="00737C12"/>
    <w:rsid w:val="00742EEC"/>
    <w:rsid w:val="0074409D"/>
    <w:rsid w:val="00747F29"/>
    <w:rsid w:val="007533A2"/>
    <w:rsid w:val="0076182E"/>
    <w:rsid w:val="00761E71"/>
    <w:rsid w:val="0076651F"/>
    <w:rsid w:val="00767D5C"/>
    <w:rsid w:val="0077476B"/>
    <w:rsid w:val="00775278"/>
    <w:rsid w:val="00777691"/>
    <w:rsid w:val="00781D6A"/>
    <w:rsid w:val="007828E5"/>
    <w:rsid w:val="00782E49"/>
    <w:rsid w:val="0078304A"/>
    <w:rsid w:val="007872FD"/>
    <w:rsid w:val="00792815"/>
    <w:rsid w:val="00794ACF"/>
    <w:rsid w:val="007A0D6E"/>
    <w:rsid w:val="007A1F32"/>
    <w:rsid w:val="007A2506"/>
    <w:rsid w:val="007A6DEC"/>
    <w:rsid w:val="007B0C2D"/>
    <w:rsid w:val="007B3E8D"/>
    <w:rsid w:val="007B6EAC"/>
    <w:rsid w:val="007B7AC6"/>
    <w:rsid w:val="007C1FCA"/>
    <w:rsid w:val="007C70DB"/>
    <w:rsid w:val="007C7E05"/>
    <w:rsid w:val="007D5C2F"/>
    <w:rsid w:val="007D76A7"/>
    <w:rsid w:val="007E7C3D"/>
    <w:rsid w:val="007F4FAE"/>
    <w:rsid w:val="007F55E9"/>
    <w:rsid w:val="007F6093"/>
    <w:rsid w:val="007F72F7"/>
    <w:rsid w:val="0080416B"/>
    <w:rsid w:val="00804E59"/>
    <w:rsid w:val="00805D56"/>
    <w:rsid w:val="00807463"/>
    <w:rsid w:val="008076BF"/>
    <w:rsid w:val="008102D4"/>
    <w:rsid w:val="00810C10"/>
    <w:rsid w:val="00811729"/>
    <w:rsid w:val="00823F94"/>
    <w:rsid w:val="00825375"/>
    <w:rsid w:val="008274FE"/>
    <w:rsid w:val="008308DD"/>
    <w:rsid w:val="00830B7C"/>
    <w:rsid w:val="00836936"/>
    <w:rsid w:val="00837931"/>
    <w:rsid w:val="00840519"/>
    <w:rsid w:val="00841218"/>
    <w:rsid w:val="008421AE"/>
    <w:rsid w:val="00843253"/>
    <w:rsid w:val="00847488"/>
    <w:rsid w:val="00855717"/>
    <w:rsid w:val="008608A9"/>
    <w:rsid w:val="008639F3"/>
    <w:rsid w:val="00863AC1"/>
    <w:rsid w:val="00865673"/>
    <w:rsid w:val="00866711"/>
    <w:rsid w:val="00871180"/>
    <w:rsid w:val="008803EB"/>
    <w:rsid w:val="0088328C"/>
    <w:rsid w:val="008906BB"/>
    <w:rsid w:val="008A0931"/>
    <w:rsid w:val="008A5943"/>
    <w:rsid w:val="008B09B8"/>
    <w:rsid w:val="008B3D21"/>
    <w:rsid w:val="008B7FF0"/>
    <w:rsid w:val="008C2B13"/>
    <w:rsid w:val="008C2F07"/>
    <w:rsid w:val="008C3031"/>
    <w:rsid w:val="008C4F11"/>
    <w:rsid w:val="008C4F3B"/>
    <w:rsid w:val="008C4F58"/>
    <w:rsid w:val="008C62AF"/>
    <w:rsid w:val="008D051C"/>
    <w:rsid w:val="008D3196"/>
    <w:rsid w:val="008D4081"/>
    <w:rsid w:val="008D4C38"/>
    <w:rsid w:val="008D519D"/>
    <w:rsid w:val="008D5590"/>
    <w:rsid w:val="008D70D6"/>
    <w:rsid w:val="008E1263"/>
    <w:rsid w:val="008E1DBE"/>
    <w:rsid w:val="008E2A7A"/>
    <w:rsid w:val="008E4216"/>
    <w:rsid w:val="008E5420"/>
    <w:rsid w:val="008E614C"/>
    <w:rsid w:val="008E7203"/>
    <w:rsid w:val="008F405A"/>
    <w:rsid w:val="00901586"/>
    <w:rsid w:val="009029D8"/>
    <w:rsid w:val="0090368E"/>
    <w:rsid w:val="009041EC"/>
    <w:rsid w:val="009110AD"/>
    <w:rsid w:val="009156AE"/>
    <w:rsid w:val="00916AA5"/>
    <w:rsid w:val="00917009"/>
    <w:rsid w:val="00922965"/>
    <w:rsid w:val="00925684"/>
    <w:rsid w:val="00927AE3"/>
    <w:rsid w:val="009306B1"/>
    <w:rsid w:val="0093466A"/>
    <w:rsid w:val="0094273C"/>
    <w:rsid w:val="00951378"/>
    <w:rsid w:val="0095382A"/>
    <w:rsid w:val="00954830"/>
    <w:rsid w:val="00960872"/>
    <w:rsid w:val="009724E0"/>
    <w:rsid w:val="00975014"/>
    <w:rsid w:val="00985746"/>
    <w:rsid w:val="009859E7"/>
    <w:rsid w:val="00987D6D"/>
    <w:rsid w:val="00990DC2"/>
    <w:rsid w:val="00991649"/>
    <w:rsid w:val="009921E0"/>
    <w:rsid w:val="00995D5F"/>
    <w:rsid w:val="009968BA"/>
    <w:rsid w:val="00996EBF"/>
    <w:rsid w:val="00996F88"/>
    <w:rsid w:val="009A2718"/>
    <w:rsid w:val="009A2B24"/>
    <w:rsid w:val="009A5199"/>
    <w:rsid w:val="009B08AB"/>
    <w:rsid w:val="009B1B05"/>
    <w:rsid w:val="009B31A8"/>
    <w:rsid w:val="009C00F5"/>
    <w:rsid w:val="009C0CCA"/>
    <w:rsid w:val="009C2F9A"/>
    <w:rsid w:val="009D09CE"/>
    <w:rsid w:val="009D39CF"/>
    <w:rsid w:val="009D4F55"/>
    <w:rsid w:val="009D6C9D"/>
    <w:rsid w:val="009D7363"/>
    <w:rsid w:val="009D7C0B"/>
    <w:rsid w:val="009E06D7"/>
    <w:rsid w:val="009E0EBB"/>
    <w:rsid w:val="009E176F"/>
    <w:rsid w:val="009E7576"/>
    <w:rsid w:val="009F1C89"/>
    <w:rsid w:val="009F4FE7"/>
    <w:rsid w:val="009F55FB"/>
    <w:rsid w:val="009F6E86"/>
    <w:rsid w:val="009F7D87"/>
    <w:rsid w:val="00A01731"/>
    <w:rsid w:val="00A02F50"/>
    <w:rsid w:val="00A058A5"/>
    <w:rsid w:val="00A07C1A"/>
    <w:rsid w:val="00A12FE7"/>
    <w:rsid w:val="00A21764"/>
    <w:rsid w:val="00A252DD"/>
    <w:rsid w:val="00A311F6"/>
    <w:rsid w:val="00A32053"/>
    <w:rsid w:val="00A3373C"/>
    <w:rsid w:val="00A42D37"/>
    <w:rsid w:val="00A454E2"/>
    <w:rsid w:val="00A4750B"/>
    <w:rsid w:val="00A51020"/>
    <w:rsid w:val="00A51CA5"/>
    <w:rsid w:val="00A55DA2"/>
    <w:rsid w:val="00A57E26"/>
    <w:rsid w:val="00A6046C"/>
    <w:rsid w:val="00A628B6"/>
    <w:rsid w:val="00A7432C"/>
    <w:rsid w:val="00A74523"/>
    <w:rsid w:val="00A75AA3"/>
    <w:rsid w:val="00A80567"/>
    <w:rsid w:val="00A853DD"/>
    <w:rsid w:val="00A87D71"/>
    <w:rsid w:val="00A87EB6"/>
    <w:rsid w:val="00A913C4"/>
    <w:rsid w:val="00A92084"/>
    <w:rsid w:val="00A9247F"/>
    <w:rsid w:val="00A94661"/>
    <w:rsid w:val="00A9689E"/>
    <w:rsid w:val="00A969B5"/>
    <w:rsid w:val="00A97F7B"/>
    <w:rsid w:val="00AA3E76"/>
    <w:rsid w:val="00AA5737"/>
    <w:rsid w:val="00AA6020"/>
    <w:rsid w:val="00AB2F09"/>
    <w:rsid w:val="00AC41C2"/>
    <w:rsid w:val="00AC6F31"/>
    <w:rsid w:val="00AD4203"/>
    <w:rsid w:val="00AD4FAC"/>
    <w:rsid w:val="00AD76D9"/>
    <w:rsid w:val="00AE6E99"/>
    <w:rsid w:val="00AE731A"/>
    <w:rsid w:val="00AF16B9"/>
    <w:rsid w:val="00AF1A6C"/>
    <w:rsid w:val="00AF26D2"/>
    <w:rsid w:val="00AF2CAD"/>
    <w:rsid w:val="00AF31A8"/>
    <w:rsid w:val="00B015D4"/>
    <w:rsid w:val="00B04D98"/>
    <w:rsid w:val="00B05524"/>
    <w:rsid w:val="00B071FA"/>
    <w:rsid w:val="00B10679"/>
    <w:rsid w:val="00B10DE8"/>
    <w:rsid w:val="00B12B4E"/>
    <w:rsid w:val="00B20C2E"/>
    <w:rsid w:val="00B24680"/>
    <w:rsid w:val="00B25140"/>
    <w:rsid w:val="00B3106E"/>
    <w:rsid w:val="00B31669"/>
    <w:rsid w:val="00B37935"/>
    <w:rsid w:val="00B40B7E"/>
    <w:rsid w:val="00B43C40"/>
    <w:rsid w:val="00B43E80"/>
    <w:rsid w:val="00B45DAD"/>
    <w:rsid w:val="00B5221F"/>
    <w:rsid w:val="00B544F7"/>
    <w:rsid w:val="00B57736"/>
    <w:rsid w:val="00B61D98"/>
    <w:rsid w:val="00B63323"/>
    <w:rsid w:val="00B65583"/>
    <w:rsid w:val="00B65AAC"/>
    <w:rsid w:val="00B6659A"/>
    <w:rsid w:val="00B66CCB"/>
    <w:rsid w:val="00B670AF"/>
    <w:rsid w:val="00B71A46"/>
    <w:rsid w:val="00B7637F"/>
    <w:rsid w:val="00B83080"/>
    <w:rsid w:val="00B837A7"/>
    <w:rsid w:val="00B90664"/>
    <w:rsid w:val="00B924B9"/>
    <w:rsid w:val="00B976C8"/>
    <w:rsid w:val="00BA4071"/>
    <w:rsid w:val="00BB1F9D"/>
    <w:rsid w:val="00BB2060"/>
    <w:rsid w:val="00BB249F"/>
    <w:rsid w:val="00BB31F1"/>
    <w:rsid w:val="00BB5236"/>
    <w:rsid w:val="00BB5BA2"/>
    <w:rsid w:val="00BC0739"/>
    <w:rsid w:val="00BC09E6"/>
    <w:rsid w:val="00BC0B6C"/>
    <w:rsid w:val="00BC606B"/>
    <w:rsid w:val="00BC6EFB"/>
    <w:rsid w:val="00BD22E2"/>
    <w:rsid w:val="00BD234C"/>
    <w:rsid w:val="00BD4060"/>
    <w:rsid w:val="00BD7364"/>
    <w:rsid w:val="00BD7CA1"/>
    <w:rsid w:val="00BD7F66"/>
    <w:rsid w:val="00BE0B0A"/>
    <w:rsid w:val="00BE2C08"/>
    <w:rsid w:val="00BE630B"/>
    <w:rsid w:val="00BE68ED"/>
    <w:rsid w:val="00BE78A1"/>
    <w:rsid w:val="00BE790D"/>
    <w:rsid w:val="00BF1612"/>
    <w:rsid w:val="00BF3293"/>
    <w:rsid w:val="00BF4E2F"/>
    <w:rsid w:val="00BF61DA"/>
    <w:rsid w:val="00BF6B28"/>
    <w:rsid w:val="00BF778B"/>
    <w:rsid w:val="00C04097"/>
    <w:rsid w:val="00C05276"/>
    <w:rsid w:val="00C0789E"/>
    <w:rsid w:val="00C11122"/>
    <w:rsid w:val="00C11765"/>
    <w:rsid w:val="00C14256"/>
    <w:rsid w:val="00C238B5"/>
    <w:rsid w:val="00C24FD7"/>
    <w:rsid w:val="00C26697"/>
    <w:rsid w:val="00C27298"/>
    <w:rsid w:val="00C32200"/>
    <w:rsid w:val="00C404A9"/>
    <w:rsid w:val="00C40945"/>
    <w:rsid w:val="00C518A9"/>
    <w:rsid w:val="00C53C0C"/>
    <w:rsid w:val="00C549DF"/>
    <w:rsid w:val="00C55492"/>
    <w:rsid w:val="00C55E0F"/>
    <w:rsid w:val="00C61D80"/>
    <w:rsid w:val="00C61DE3"/>
    <w:rsid w:val="00C61E26"/>
    <w:rsid w:val="00C632A6"/>
    <w:rsid w:val="00C633A5"/>
    <w:rsid w:val="00C6340C"/>
    <w:rsid w:val="00C63651"/>
    <w:rsid w:val="00C6372C"/>
    <w:rsid w:val="00C63F6F"/>
    <w:rsid w:val="00C64113"/>
    <w:rsid w:val="00C66F4E"/>
    <w:rsid w:val="00C71048"/>
    <w:rsid w:val="00C7422D"/>
    <w:rsid w:val="00C83419"/>
    <w:rsid w:val="00C86E16"/>
    <w:rsid w:val="00C9064F"/>
    <w:rsid w:val="00C90897"/>
    <w:rsid w:val="00C91317"/>
    <w:rsid w:val="00C91CEF"/>
    <w:rsid w:val="00C93422"/>
    <w:rsid w:val="00CA4BF4"/>
    <w:rsid w:val="00CA63E7"/>
    <w:rsid w:val="00CB75F1"/>
    <w:rsid w:val="00CC3BCF"/>
    <w:rsid w:val="00CD0E78"/>
    <w:rsid w:val="00CD456E"/>
    <w:rsid w:val="00CD549E"/>
    <w:rsid w:val="00CD5E14"/>
    <w:rsid w:val="00CE0BEF"/>
    <w:rsid w:val="00CE3A2A"/>
    <w:rsid w:val="00CE505D"/>
    <w:rsid w:val="00CE610C"/>
    <w:rsid w:val="00CF1F85"/>
    <w:rsid w:val="00CF5CF7"/>
    <w:rsid w:val="00CF7A9A"/>
    <w:rsid w:val="00D00E75"/>
    <w:rsid w:val="00D01C46"/>
    <w:rsid w:val="00D0225B"/>
    <w:rsid w:val="00D02C1F"/>
    <w:rsid w:val="00D0319E"/>
    <w:rsid w:val="00D0501B"/>
    <w:rsid w:val="00D07ADC"/>
    <w:rsid w:val="00D143B1"/>
    <w:rsid w:val="00D20C7A"/>
    <w:rsid w:val="00D216A2"/>
    <w:rsid w:val="00D218BA"/>
    <w:rsid w:val="00D2225E"/>
    <w:rsid w:val="00D2438A"/>
    <w:rsid w:val="00D2546C"/>
    <w:rsid w:val="00D264CD"/>
    <w:rsid w:val="00D27244"/>
    <w:rsid w:val="00D306A9"/>
    <w:rsid w:val="00D3228A"/>
    <w:rsid w:val="00D33868"/>
    <w:rsid w:val="00D338B8"/>
    <w:rsid w:val="00D34408"/>
    <w:rsid w:val="00D36A04"/>
    <w:rsid w:val="00D41A34"/>
    <w:rsid w:val="00D45FCA"/>
    <w:rsid w:val="00D46536"/>
    <w:rsid w:val="00D513B5"/>
    <w:rsid w:val="00D516DF"/>
    <w:rsid w:val="00D54553"/>
    <w:rsid w:val="00D552F9"/>
    <w:rsid w:val="00D559B3"/>
    <w:rsid w:val="00D56DE3"/>
    <w:rsid w:val="00D650F4"/>
    <w:rsid w:val="00D7126D"/>
    <w:rsid w:val="00D7250B"/>
    <w:rsid w:val="00D80F40"/>
    <w:rsid w:val="00D81727"/>
    <w:rsid w:val="00D81A06"/>
    <w:rsid w:val="00D87DB7"/>
    <w:rsid w:val="00D92C20"/>
    <w:rsid w:val="00D930C5"/>
    <w:rsid w:val="00D9544B"/>
    <w:rsid w:val="00DA2BE3"/>
    <w:rsid w:val="00DA2FB7"/>
    <w:rsid w:val="00DA32A8"/>
    <w:rsid w:val="00DA6D1F"/>
    <w:rsid w:val="00DB632C"/>
    <w:rsid w:val="00DB75B0"/>
    <w:rsid w:val="00DC4FED"/>
    <w:rsid w:val="00DC6B35"/>
    <w:rsid w:val="00DD1202"/>
    <w:rsid w:val="00DD3B51"/>
    <w:rsid w:val="00DD3F48"/>
    <w:rsid w:val="00DD45BA"/>
    <w:rsid w:val="00DD4C29"/>
    <w:rsid w:val="00DD589D"/>
    <w:rsid w:val="00DD7D26"/>
    <w:rsid w:val="00DE053C"/>
    <w:rsid w:val="00DF06BF"/>
    <w:rsid w:val="00DF6129"/>
    <w:rsid w:val="00DF7DD5"/>
    <w:rsid w:val="00E0177D"/>
    <w:rsid w:val="00E01A3C"/>
    <w:rsid w:val="00E02355"/>
    <w:rsid w:val="00E02A73"/>
    <w:rsid w:val="00E04EA3"/>
    <w:rsid w:val="00E069F2"/>
    <w:rsid w:val="00E07474"/>
    <w:rsid w:val="00E0782D"/>
    <w:rsid w:val="00E11AAD"/>
    <w:rsid w:val="00E125ED"/>
    <w:rsid w:val="00E12C74"/>
    <w:rsid w:val="00E12CD3"/>
    <w:rsid w:val="00E13E7D"/>
    <w:rsid w:val="00E141E7"/>
    <w:rsid w:val="00E1580B"/>
    <w:rsid w:val="00E27F05"/>
    <w:rsid w:val="00E30FAE"/>
    <w:rsid w:val="00E46109"/>
    <w:rsid w:val="00E47C18"/>
    <w:rsid w:val="00E47E27"/>
    <w:rsid w:val="00E50B2E"/>
    <w:rsid w:val="00E51C1F"/>
    <w:rsid w:val="00E52B3C"/>
    <w:rsid w:val="00E53551"/>
    <w:rsid w:val="00E54E39"/>
    <w:rsid w:val="00E5578B"/>
    <w:rsid w:val="00E564EE"/>
    <w:rsid w:val="00E56982"/>
    <w:rsid w:val="00E56ECF"/>
    <w:rsid w:val="00E60AAF"/>
    <w:rsid w:val="00E61508"/>
    <w:rsid w:val="00E707C9"/>
    <w:rsid w:val="00E7096F"/>
    <w:rsid w:val="00E710FE"/>
    <w:rsid w:val="00E727F4"/>
    <w:rsid w:val="00E74430"/>
    <w:rsid w:val="00E7653F"/>
    <w:rsid w:val="00E80D68"/>
    <w:rsid w:val="00E81204"/>
    <w:rsid w:val="00E81892"/>
    <w:rsid w:val="00E826F9"/>
    <w:rsid w:val="00E8450C"/>
    <w:rsid w:val="00E904C0"/>
    <w:rsid w:val="00E95469"/>
    <w:rsid w:val="00E97643"/>
    <w:rsid w:val="00E976AE"/>
    <w:rsid w:val="00EA08FE"/>
    <w:rsid w:val="00EA247E"/>
    <w:rsid w:val="00EA3811"/>
    <w:rsid w:val="00EA4459"/>
    <w:rsid w:val="00EA4553"/>
    <w:rsid w:val="00EA4B76"/>
    <w:rsid w:val="00EB4BF4"/>
    <w:rsid w:val="00EC2D78"/>
    <w:rsid w:val="00EC2DAB"/>
    <w:rsid w:val="00EC2E86"/>
    <w:rsid w:val="00EC31A8"/>
    <w:rsid w:val="00EC7C0E"/>
    <w:rsid w:val="00ED1148"/>
    <w:rsid w:val="00ED153E"/>
    <w:rsid w:val="00ED2625"/>
    <w:rsid w:val="00ED4B94"/>
    <w:rsid w:val="00ED7020"/>
    <w:rsid w:val="00ED7E7B"/>
    <w:rsid w:val="00EE2A23"/>
    <w:rsid w:val="00EE3092"/>
    <w:rsid w:val="00EE70DE"/>
    <w:rsid w:val="00EF0CC2"/>
    <w:rsid w:val="00EF0E4A"/>
    <w:rsid w:val="00EF1B2B"/>
    <w:rsid w:val="00EF47D7"/>
    <w:rsid w:val="00EF5A1B"/>
    <w:rsid w:val="00EF6AA3"/>
    <w:rsid w:val="00F00A1C"/>
    <w:rsid w:val="00F02414"/>
    <w:rsid w:val="00F101D6"/>
    <w:rsid w:val="00F10578"/>
    <w:rsid w:val="00F11E99"/>
    <w:rsid w:val="00F14872"/>
    <w:rsid w:val="00F15262"/>
    <w:rsid w:val="00F16DDC"/>
    <w:rsid w:val="00F20AAC"/>
    <w:rsid w:val="00F2149B"/>
    <w:rsid w:val="00F21B99"/>
    <w:rsid w:val="00F21C2A"/>
    <w:rsid w:val="00F23620"/>
    <w:rsid w:val="00F26780"/>
    <w:rsid w:val="00F2692F"/>
    <w:rsid w:val="00F26EC1"/>
    <w:rsid w:val="00F325EE"/>
    <w:rsid w:val="00F32637"/>
    <w:rsid w:val="00F33409"/>
    <w:rsid w:val="00F338B8"/>
    <w:rsid w:val="00F35E6F"/>
    <w:rsid w:val="00F37C22"/>
    <w:rsid w:val="00F40C99"/>
    <w:rsid w:val="00F40DF3"/>
    <w:rsid w:val="00F52A5A"/>
    <w:rsid w:val="00F54DD6"/>
    <w:rsid w:val="00F55514"/>
    <w:rsid w:val="00F61900"/>
    <w:rsid w:val="00F63922"/>
    <w:rsid w:val="00F67EF6"/>
    <w:rsid w:val="00F70EE9"/>
    <w:rsid w:val="00F72202"/>
    <w:rsid w:val="00F82876"/>
    <w:rsid w:val="00F84E58"/>
    <w:rsid w:val="00F86597"/>
    <w:rsid w:val="00F86EF4"/>
    <w:rsid w:val="00F90464"/>
    <w:rsid w:val="00F91346"/>
    <w:rsid w:val="00F91C83"/>
    <w:rsid w:val="00F938A1"/>
    <w:rsid w:val="00F963E0"/>
    <w:rsid w:val="00FA053E"/>
    <w:rsid w:val="00FA1D40"/>
    <w:rsid w:val="00FA6C8A"/>
    <w:rsid w:val="00FB0B99"/>
    <w:rsid w:val="00FB4112"/>
    <w:rsid w:val="00FB4B0F"/>
    <w:rsid w:val="00FC0911"/>
    <w:rsid w:val="00FC2703"/>
    <w:rsid w:val="00FD03B4"/>
    <w:rsid w:val="00FD08BA"/>
    <w:rsid w:val="00FD1354"/>
    <w:rsid w:val="00FD1F09"/>
    <w:rsid w:val="00FD201A"/>
    <w:rsid w:val="00FD3679"/>
    <w:rsid w:val="00FD3F73"/>
    <w:rsid w:val="00FE0669"/>
    <w:rsid w:val="00FE1238"/>
    <w:rsid w:val="00FE559C"/>
    <w:rsid w:val="00FF1E91"/>
    <w:rsid w:val="00FF4E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5:chartTrackingRefBased/>
  <w15:docId w15:val="{EB643405-6D4E-4274-AFE2-526DB59CC8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E505D"/>
  </w:style>
  <w:style w:type="paragraph" w:styleId="Rodap">
    <w:name w:val="footer"/>
    <w:basedOn w:val="Normal"/>
    <w:link w:val="Rodap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E505D"/>
  </w:style>
  <w:style w:type="paragraph" w:styleId="Textodebalo">
    <w:name w:val="Balloon Text"/>
    <w:basedOn w:val="Normal"/>
    <w:link w:val="TextodebaloChar"/>
    <w:uiPriority w:val="99"/>
    <w:semiHidden/>
    <w:unhideWhenUsed/>
    <w:rsid w:val="00CE50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CE505D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59"/>
    <w:rsid w:val="0096087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unhideWhenUsed/>
    <w:rsid w:val="00C2729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13B105A-4880-481D-81E1-6AAACCE432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187</Words>
  <Characters>1016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Cleide Maria Maeda Hirata</dc:creator>
  <cp:keywords/>
  <cp:lastModifiedBy>Ana Paula da Silva</cp:lastModifiedBy>
  <cp:revision>2</cp:revision>
  <cp:lastPrinted>2021-08-16T16:02:00Z</cp:lastPrinted>
  <dcterms:created xsi:type="dcterms:W3CDTF">2021-08-19T19:28:00Z</dcterms:created>
  <dcterms:modified xsi:type="dcterms:W3CDTF">2021-08-19T19:28:00Z</dcterms:modified>
</cp:coreProperties>
</file>