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B48" w:rsidRPr="00AD2FC1" w:rsidRDefault="00C70620" w:rsidP="00973294">
      <w:pPr>
        <w:spacing w:before="80" w:after="80" w:line="240" w:lineRule="auto"/>
        <w:jc w:val="both"/>
        <w:rPr>
          <w:rFonts w:ascii="Arial" w:hAnsi="Arial" w:cs="Arial"/>
          <w:bCs/>
          <w:i/>
          <w:iCs/>
          <w:sz w:val="21"/>
          <w:szCs w:val="21"/>
          <w:u w:val="single"/>
        </w:rPr>
      </w:pPr>
      <w:bookmarkStart w:id="0" w:name="_GoBack"/>
      <w:bookmarkEnd w:id="0"/>
      <w:r w:rsidRP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8DB7872" wp14:editId="76A8835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51305" cy="50482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489" cy="51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0026" w:rsidRP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15 de junho de 2022 </w:t>
      </w:r>
      <w:r w:rsid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B0026" w:rsidRP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B0026" w:rsidRP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(117)</w:t>
      </w:r>
      <w:r w:rsidR="009B0026" w:rsidRPr="009B0026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41</w:t>
      </w:r>
    </w:p>
    <w:p w:rsidR="009B0026" w:rsidRPr="009B0026" w:rsidRDefault="009B0026" w:rsidP="009B0026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9B0026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9B0026" w:rsidRPr="009B0026" w:rsidRDefault="009B0026" w:rsidP="009B0026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9B0026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E57015" w:rsidRPr="00E57015" w:rsidRDefault="00E57015" w:rsidP="00E57015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5"/>
          <w:szCs w:val="25"/>
        </w:rPr>
      </w:pPr>
      <w:r w:rsidRPr="00E57015">
        <w:rPr>
          <w:rFonts w:ascii="Arial" w:hAnsi="Arial" w:cs="Arial"/>
          <w:b/>
          <w:bCs/>
          <w:iCs/>
          <w:sz w:val="26"/>
          <w:szCs w:val="26"/>
        </w:rPr>
        <w:t xml:space="preserve">Resolução </w:t>
      </w:r>
      <w:r w:rsidRPr="00E57015">
        <w:rPr>
          <w:rFonts w:ascii="Arial" w:hAnsi="Arial" w:cs="Arial"/>
          <w:b/>
          <w:bCs/>
          <w:iCs/>
          <w:sz w:val="25"/>
          <w:szCs w:val="25"/>
        </w:rPr>
        <w:t>SAP 067, de 14 de junho de 2022.</w:t>
      </w:r>
    </w:p>
    <w:p w:rsidR="00E57015" w:rsidRPr="00E57015" w:rsidRDefault="00E57015" w:rsidP="00E57015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E57015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Oeste do Estado a receber, por doação e sem encargos, bem semovente que especifica.</w:t>
      </w:r>
    </w:p>
    <w:p w:rsidR="00E57015" w:rsidRPr="00E57015" w:rsidRDefault="00E57015" w:rsidP="00E57015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7015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“b” do inciso VI, do artigo 48 do Decreto Nº 46.623, de 21 de março de 2002,</w:t>
      </w:r>
    </w:p>
    <w:p w:rsidR="00E57015" w:rsidRPr="00E57015" w:rsidRDefault="00E57015" w:rsidP="00E57015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E57015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E57015" w:rsidRPr="00E57015" w:rsidRDefault="00E57015" w:rsidP="00E57015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7015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E57015">
        <w:rPr>
          <w:rFonts w:ascii="Arial" w:hAnsi="Arial" w:cs="Arial"/>
          <w:bCs/>
          <w:iCs/>
          <w:sz w:val="21"/>
          <w:szCs w:val="21"/>
        </w:rPr>
        <w:t xml:space="preserve"> – Fica a Coordenadoria de Unidades Prisionais da Região Oeste do Estado, autorizada a receber por </w:t>
      </w:r>
      <w:r w:rsidRPr="00E57015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E57015">
        <w:rPr>
          <w:rFonts w:ascii="Arial" w:hAnsi="Arial" w:cs="Arial"/>
          <w:bCs/>
          <w:iCs/>
          <w:sz w:val="21"/>
          <w:szCs w:val="21"/>
        </w:rPr>
        <w:t xml:space="preserve"> e sem encargos de Paulo Sérgio Costa RG 22.257.188 e CPF 067.224.348-26, </w:t>
      </w:r>
      <w:proofErr w:type="gramStart"/>
      <w:r w:rsidRPr="00E57015">
        <w:rPr>
          <w:rFonts w:ascii="Arial" w:hAnsi="Arial" w:cs="Arial"/>
          <w:b/>
          <w:bCs/>
          <w:iCs/>
          <w:sz w:val="21"/>
          <w:szCs w:val="21"/>
        </w:rPr>
        <w:t>01 cão</w:t>
      </w:r>
      <w:proofErr w:type="gramEnd"/>
      <w:r w:rsidRPr="00E57015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E57015">
        <w:rPr>
          <w:rFonts w:ascii="Arial" w:hAnsi="Arial" w:cs="Arial"/>
          <w:b/>
          <w:bCs/>
          <w:iCs/>
          <w:sz w:val="21"/>
          <w:szCs w:val="21"/>
        </w:rPr>
        <w:t>da raça Pastor Alemão</w:t>
      </w:r>
      <w:r w:rsidRPr="00E57015">
        <w:rPr>
          <w:rFonts w:ascii="Arial" w:hAnsi="Arial" w:cs="Arial"/>
          <w:bCs/>
          <w:iCs/>
          <w:sz w:val="21"/>
          <w:szCs w:val="21"/>
        </w:rPr>
        <w:t>, fêmea, conforme Termo de Doação;</w:t>
      </w:r>
    </w:p>
    <w:p w:rsidR="00E57015" w:rsidRPr="00E57015" w:rsidRDefault="00E57015" w:rsidP="00E57015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E57015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E57015">
        <w:rPr>
          <w:rFonts w:ascii="Arial" w:hAnsi="Arial" w:cs="Arial"/>
          <w:bCs/>
          <w:iCs/>
          <w:sz w:val="21"/>
          <w:szCs w:val="21"/>
        </w:rPr>
        <w:t xml:space="preserve"> - O </w:t>
      </w:r>
      <w:r w:rsidRPr="00E57015">
        <w:rPr>
          <w:rFonts w:ascii="Arial" w:hAnsi="Arial" w:cs="Arial"/>
          <w:b/>
          <w:bCs/>
          <w:iCs/>
          <w:sz w:val="21"/>
          <w:szCs w:val="21"/>
        </w:rPr>
        <w:t>bem especificado</w:t>
      </w:r>
      <w:r w:rsidRPr="00E57015">
        <w:rPr>
          <w:rFonts w:ascii="Arial" w:hAnsi="Arial" w:cs="Arial"/>
          <w:bCs/>
          <w:iCs/>
          <w:sz w:val="21"/>
          <w:szCs w:val="21"/>
        </w:rPr>
        <w:t xml:space="preserve"> no artigo 1º desta Resolução, é </w:t>
      </w:r>
      <w:r w:rsidRPr="00E57015">
        <w:rPr>
          <w:rFonts w:ascii="Arial" w:hAnsi="Arial" w:cs="Arial"/>
          <w:b/>
          <w:bCs/>
          <w:iCs/>
          <w:sz w:val="21"/>
          <w:szCs w:val="21"/>
        </w:rPr>
        <w:t>destinado à Penitenciária "</w:t>
      </w:r>
      <w:r w:rsidRPr="00E57015">
        <w:rPr>
          <w:rFonts w:ascii="Arial" w:hAnsi="Arial" w:cs="Arial"/>
          <w:b/>
          <w:bCs/>
          <w:iCs/>
          <w:sz w:val="20"/>
          <w:szCs w:val="20"/>
        </w:rPr>
        <w:t>A.E.V.P</w:t>
      </w:r>
      <w:r w:rsidRPr="00E57015">
        <w:rPr>
          <w:rFonts w:ascii="Arial" w:hAnsi="Arial" w:cs="Arial"/>
          <w:b/>
          <w:bCs/>
          <w:iCs/>
          <w:sz w:val="21"/>
          <w:szCs w:val="21"/>
        </w:rPr>
        <w:t>. Cristiano de Oliveira" de Flórida Paulista</w:t>
      </w:r>
    </w:p>
    <w:p w:rsidR="00E57015" w:rsidRPr="00E57015" w:rsidRDefault="00E57015" w:rsidP="00E57015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7015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E57015">
        <w:rPr>
          <w:rFonts w:ascii="Arial" w:hAnsi="Arial" w:cs="Arial"/>
          <w:bCs/>
          <w:iCs/>
          <w:sz w:val="21"/>
          <w:szCs w:val="21"/>
        </w:rPr>
        <w:t xml:space="preserve"> - A Coordenadoria de Unidades Prisionais da Região Oeste do Estado adotará as providências necessárias, visando a regularização contábil.</w:t>
      </w:r>
    </w:p>
    <w:p w:rsidR="00302EDB" w:rsidRPr="00E57015" w:rsidRDefault="00E57015" w:rsidP="00E57015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57015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E57015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</w:t>
      </w:r>
    </w:p>
    <w:p w:rsidR="001E1AEB" w:rsidRDefault="00FF715C" w:rsidP="00D377A1">
      <w:pPr>
        <w:spacing w:before="80" w:after="4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1721A7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5242" w:rsidRDefault="00775242" w:rsidP="00CE505D">
      <w:pPr>
        <w:spacing w:after="0" w:line="240" w:lineRule="auto"/>
      </w:pPr>
      <w:r>
        <w:separator/>
      </w:r>
    </w:p>
  </w:endnote>
  <w:endnote w:type="continuationSeparator" w:id="0">
    <w:p w:rsidR="00775242" w:rsidRDefault="00775242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5242" w:rsidRDefault="00775242" w:rsidP="00CE505D">
      <w:pPr>
        <w:spacing w:after="0" w:line="240" w:lineRule="auto"/>
      </w:pPr>
      <w:r>
        <w:separator/>
      </w:r>
    </w:p>
  </w:footnote>
  <w:footnote w:type="continuationSeparator" w:id="0">
    <w:p w:rsidR="00775242" w:rsidRDefault="00775242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721A7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CFB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96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194"/>
    <w:rsid w:val="00136216"/>
    <w:rsid w:val="00137218"/>
    <w:rsid w:val="00137543"/>
    <w:rsid w:val="001403C6"/>
    <w:rsid w:val="00140B69"/>
    <w:rsid w:val="00140BB9"/>
    <w:rsid w:val="001428B6"/>
    <w:rsid w:val="001441FD"/>
    <w:rsid w:val="00145608"/>
    <w:rsid w:val="001459DB"/>
    <w:rsid w:val="00145A94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1A7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9A6"/>
    <w:rsid w:val="002065BC"/>
    <w:rsid w:val="00206DD2"/>
    <w:rsid w:val="002072AF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11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2EDB"/>
    <w:rsid w:val="00303668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E76"/>
    <w:rsid w:val="003D5F87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2BA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B"/>
    <w:rsid w:val="005034BA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2CCA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678"/>
    <w:rsid w:val="00617B92"/>
    <w:rsid w:val="00621C5F"/>
    <w:rsid w:val="00621E6F"/>
    <w:rsid w:val="0062380F"/>
    <w:rsid w:val="00624E23"/>
    <w:rsid w:val="00624E6F"/>
    <w:rsid w:val="00625309"/>
    <w:rsid w:val="00625516"/>
    <w:rsid w:val="0062576A"/>
    <w:rsid w:val="00630D22"/>
    <w:rsid w:val="00631466"/>
    <w:rsid w:val="00631E67"/>
    <w:rsid w:val="00632754"/>
    <w:rsid w:val="00633A77"/>
    <w:rsid w:val="00633EA6"/>
    <w:rsid w:val="00634F5D"/>
    <w:rsid w:val="00637D14"/>
    <w:rsid w:val="006412D3"/>
    <w:rsid w:val="006418E9"/>
    <w:rsid w:val="00643164"/>
    <w:rsid w:val="0064347E"/>
    <w:rsid w:val="00644865"/>
    <w:rsid w:val="00645B00"/>
    <w:rsid w:val="00646420"/>
    <w:rsid w:val="0064644A"/>
    <w:rsid w:val="006464D2"/>
    <w:rsid w:val="006513BC"/>
    <w:rsid w:val="00651896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2E7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57E"/>
    <w:rsid w:val="006B1828"/>
    <w:rsid w:val="006B18BF"/>
    <w:rsid w:val="006B18DE"/>
    <w:rsid w:val="006B28A1"/>
    <w:rsid w:val="006B4CC7"/>
    <w:rsid w:val="006B5D79"/>
    <w:rsid w:val="006B6405"/>
    <w:rsid w:val="006B670E"/>
    <w:rsid w:val="006C15DA"/>
    <w:rsid w:val="006C36E3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2A63"/>
    <w:rsid w:val="006D3530"/>
    <w:rsid w:val="006D444F"/>
    <w:rsid w:val="006D475C"/>
    <w:rsid w:val="006D4EC4"/>
    <w:rsid w:val="006D4F60"/>
    <w:rsid w:val="006D59B1"/>
    <w:rsid w:val="006D5E94"/>
    <w:rsid w:val="006D733E"/>
    <w:rsid w:val="006E0CB7"/>
    <w:rsid w:val="006E1A3A"/>
    <w:rsid w:val="006E33B1"/>
    <w:rsid w:val="006E3EE5"/>
    <w:rsid w:val="006E45B8"/>
    <w:rsid w:val="006E48C5"/>
    <w:rsid w:val="006E515D"/>
    <w:rsid w:val="006E5F25"/>
    <w:rsid w:val="006E6167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5388"/>
    <w:rsid w:val="0079675B"/>
    <w:rsid w:val="00796889"/>
    <w:rsid w:val="00796C9C"/>
    <w:rsid w:val="007A090E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55E9"/>
    <w:rsid w:val="007F6609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428D"/>
    <w:rsid w:val="00823F94"/>
    <w:rsid w:val="00825011"/>
    <w:rsid w:val="00825375"/>
    <w:rsid w:val="00825E47"/>
    <w:rsid w:val="00830B7C"/>
    <w:rsid w:val="00830CF2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6535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9ED"/>
    <w:rsid w:val="0088277B"/>
    <w:rsid w:val="00882FA1"/>
    <w:rsid w:val="0088328C"/>
    <w:rsid w:val="00885501"/>
    <w:rsid w:val="00886100"/>
    <w:rsid w:val="008866AA"/>
    <w:rsid w:val="008877C8"/>
    <w:rsid w:val="0089237B"/>
    <w:rsid w:val="008928D5"/>
    <w:rsid w:val="008929C7"/>
    <w:rsid w:val="00892A9E"/>
    <w:rsid w:val="00893535"/>
    <w:rsid w:val="00894648"/>
    <w:rsid w:val="008961B7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CFB"/>
    <w:rsid w:val="008E1263"/>
    <w:rsid w:val="008E1DB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45DE"/>
    <w:rsid w:val="00924E7E"/>
    <w:rsid w:val="009257BC"/>
    <w:rsid w:val="009306B1"/>
    <w:rsid w:val="0093466A"/>
    <w:rsid w:val="00935512"/>
    <w:rsid w:val="00935775"/>
    <w:rsid w:val="00937077"/>
    <w:rsid w:val="0093723E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81A8E"/>
    <w:rsid w:val="00982BF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62C4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2993"/>
    <w:rsid w:val="00A3373C"/>
    <w:rsid w:val="00A33BE8"/>
    <w:rsid w:val="00A34090"/>
    <w:rsid w:val="00A35EEF"/>
    <w:rsid w:val="00A36767"/>
    <w:rsid w:val="00A369AB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0F0"/>
    <w:rsid w:val="00A57E26"/>
    <w:rsid w:val="00A6046C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47DC"/>
    <w:rsid w:val="00AC50A9"/>
    <w:rsid w:val="00AC6E1D"/>
    <w:rsid w:val="00AC6F31"/>
    <w:rsid w:val="00AD02AE"/>
    <w:rsid w:val="00AD1E4C"/>
    <w:rsid w:val="00AD1F8C"/>
    <w:rsid w:val="00AD2B9D"/>
    <w:rsid w:val="00AD2FC1"/>
    <w:rsid w:val="00AD37C0"/>
    <w:rsid w:val="00AD66F5"/>
    <w:rsid w:val="00AD7089"/>
    <w:rsid w:val="00AD76D9"/>
    <w:rsid w:val="00AE11F5"/>
    <w:rsid w:val="00AE2752"/>
    <w:rsid w:val="00AE3E1C"/>
    <w:rsid w:val="00AE3E5E"/>
    <w:rsid w:val="00AE48DA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40C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5237"/>
    <w:rsid w:val="00C46A70"/>
    <w:rsid w:val="00C47EFF"/>
    <w:rsid w:val="00C5036B"/>
    <w:rsid w:val="00C506E2"/>
    <w:rsid w:val="00C518A9"/>
    <w:rsid w:val="00C52A33"/>
    <w:rsid w:val="00C548B1"/>
    <w:rsid w:val="00C549DF"/>
    <w:rsid w:val="00C54F7A"/>
    <w:rsid w:val="00C5594C"/>
    <w:rsid w:val="00C55E0F"/>
    <w:rsid w:val="00C5622A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8F0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5E65"/>
    <w:rsid w:val="00CA63E7"/>
    <w:rsid w:val="00CA7D98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477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F09FA"/>
    <w:rsid w:val="00CF0A22"/>
    <w:rsid w:val="00CF1BD2"/>
    <w:rsid w:val="00CF1F85"/>
    <w:rsid w:val="00CF37C6"/>
    <w:rsid w:val="00CF3F09"/>
    <w:rsid w:val="00CF4359"/>
    <w:rsid w:val="00CF4ECA"/>
    <w:rsid w:val="00CF5BE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2BD6"/>
    <w:rsid w:val="00D8571B"/>
    <w:rsid w:val="00D8647A"/>
    <w:rsid w:val="00D86537"/>
    <w:rsid w:val="00D86D62"/>
    <w:rsid w:val="00D87DB7"/>
    <w:rsid w:val="00D9082D"/>
    <w:rsid w:val="00D91A02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5469"/>
    <w:rsid w:val="00E97643"/>
    <w:rsid w:val="00EA0255"/>
    <w:rsid w:val="00EA08FE"/>
    <w:rsid w:val="00EA1B39"/>
    <w:rsid w:val="00EA247E"/>
    <w:rsid w:val="00EA3A00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191A"/>
    <w:rsid w:val="00F12B8A"/>
    <w:rsid w:val="00F12BD7"/>
    <w:rsid w:val="00F13B98"/>
    <w:rsid w:val="00F13DEC"/>
    <w:rsid w:val="00F14872"/>
    <w:rsid w:val="00F148C0"/>
    <w:rsid w:val="00F15262"/>
    <w:rsid w:val="00F1544F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3517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51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EB7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3AB7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949A94-C939-4054-8489-2E426EA5B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2022-06-15T13:34:00Z</cp:lastPrinted>
  <dcterms:created xsi:type="dcterms:W3CDTF">2022-06-15T13:33:00Z</dcterms:created>
  <dcterms:modified xsi:type="dcterms:W3CDTF">2022-06-15T13:34:00Z</dcterms:modified>
</cp:coreProperties>
</file>