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BBD" w:rsidRDefault="00C70620" w:rsidP="00644865">
      <w:pPr>
        <w:spacing w:before="40" w:after="40" w:line="240" w:lineRule="auto"/>
        <w:jc w:val="both"/>
        <w:rPr>
          <w:rFonts w:ascii="Arial" w:hAnsi="Arial" w:cs="Arial"/>
          <w:bCs/>
          <w:iCs/>
          <w:sz w:val="21"/>
          <w:szCs w:val="21"/>
        </w:rPr>
      </w:pPr>
      <w:bookmarkStart w:id="0" w:name="_GoBack"/>
      <w:bookmarkEnd w:id="0"/>
      <w:r w:rsidRPr="0064486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4FE127" wp14:editId="7F7D767F">
            <wp:simplePos x="0" y="0"/>
            <wp:positionH relativeFrom="margin">
              <wp:align>left</wp:align>
            </wp:positionH>
            <wp:positionV relativeFrom="paragraph">
              <wp:posOffset>-622</wp:posOffset>
            </wp:positionV>
            <wp:extent cx="1581785" cy="5143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5F89" w:rsidRP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quinta-feira, 9 de junho de 2022 </w:t>
      </w:r>
      <w:r w:rsid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</w:t>
      </w:r>
      <w:r w:rsidR="00745F89" w:rsidRP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745F89" w:rsidRPr="00745F8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(113)</w:t>
      </w:r>
      <w:r w:rsidR="00745F89" w:rsidRPr="00745F89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25</w:t>
      </w:r>
    </w:p>
    <w:p w:rsidR="00745F89" w:rsidRPr="00745F89" w:rsidRDefault="00745F89" w:rsidP="00745F89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745F89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745F89" w:rsidRPr="00745F89" w:rsidRDefault="00745F89" w:rsidP="00745F89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745F89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745F89" w:rsidRPr="00745F89" w:rsidRDefault="00745F89" w:rsidP="00745F89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5"/>
          <w:szCs w:val="25"/>
        </w:rPr>
      </w:pPr>
      <w:r w:rsidRPr="00745F89">
        <w:rPr>
          <w:rFonts w:ascii="Arial" w:hAnsi="Arial" w:cs="Arial"/>
          <w:b/>
          <w:bCs/>
          <w:iCs/>
          <w:sz w:val="26"/>
          <w:szCs w:val="26"/>
        </w:rPr>
        <w:t xml:space="preserve">Resolução </w:t>
      </w:r>
      <w:r w:rsidRPr="00745F89">
        <w:rPr>
          <w:rFonts w:ascii="Arial" w:hAnsi="Arial" w:cs="Arial"/>
          <w:b/>
          <w:bCs/>
          <w:iCs/>
          <w:sz w:val="25"/>
          <w:szCs w:val="25"/>
        </w:rPr>
        <w:t>SAP 64, de 08 de junho de 2022</w:t>
      </w:r>
    </w:p>
    <w:p w:rsidR="00745F89" w:rsidRPr="00745F89" w:rsidRDefault="00745F89" w:rsidP="00745F89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/>
          <w:iCs/>
          <w:sz w:val="21"/>
          <w:szCs w:val="21"/>
        </w:rPr>
        <w:t>Designa Gestor e Equipe de Fiscalização e Controle da Execução do Contrato</w:t>
      </w:r>
    </w:p>
    <w:p w:rsidR="00745F89" w:rsidRPr="00FA5B7D" w:rsidRDefault="00745F89" w:rsidP="00745F89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745F89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, no uso de sua competência e considerando o Contrato nº 11/2022, que trata da </w:t>
      </w:r>
      <w:r w:rsidRPr="00FA5B7D">
        <w:rPr>
          <w:rFonts w:ascii="Arial" w:hAnsi="Arial" w:cs="Arial"/>
          <w:b/>
          <w:bCs/>
          <w:iCs/>
          <w:sz w:val="21"/>
          <w:szCs w:val="21"/>
        </w:rPr>
        <w:t>prestação de serviços de bloqueio de sinais de radiocomunicações – BSR,</w:t>
      </w:r>
    </w:p>
    <w:p w:rsidR="00745F89" w:rsidRPr="00745F89" w:rsidRDefault="00745F89" w:rsidP="00745F89">
      <w:pPr>
        <w:spacing w:before="10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745F89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745F89" w:rsidRPr="00745F89" w:rsidRDefault="00745F89" w:rsidP="00745F89">
      <w:pPr>
        <w:spacing w:before="8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 xml:space="preserve">Designar, como Gestor, Suplente e Equipe </w:t>
      </w:r>
      <w:proofErr w:type="gramStart"/>
      <w:r w:rsidRPr="00745F89">
        <w:rPr>
          <w:rFonts w:ascii="Arial" w:hAnsi="Arial" w:cs="Arial"/>
          <w:b/>
          <w:bCs/>
          <w:iCs/>
          <w:sz w:val="21"/>
          <w:szCs w:val="21"/>
        </w:rPr>
        <w:t>de  Fiscalização</w:t>
      </w:r>
      <w:proofErr w:type="gramEnd"/>
      <w:r w:rsidRPr="00745F89">
        <w:rPr>
          <w:rFonts w:ascii="Arial" w:hAnsi="Arial" w:cs="Arial"/>
          <w:b/>
          <w:bCs/>
          <w:iCs/>
          <w:sz w:val="21"/>
          <w:szCs w:val="21"/>
        </w:rPr>
        <w:t xml:space="preserve"> e Controle da Execução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do Contrato nº 11/2022,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>os servidores:</w:t>
      </w:r>
    </w:p>
    <w:p w:rsidR="00745F89" w:rsidRPr="00745F89" w:rsidRDefault="00745F89" w:rsidP="00745F89">
      <w:pPr>
        <w:spacing w:before="60" w:after="80" w:line="28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I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 xml:space="preserve">Gestora: </w:t>
      </w:r>
      <w:r w:rsidRPr="00745F89">
        <w:rPr>
          <w:rFonts w:ascii="Arial" w:hAnsi="Arial" w:cs="Arial"/>
          <w:b/>
          <w:bCs/>
          <w:iCs/>
          <w:sz w:val="20"/>
          <w:szCs w:val="20"/>
        </w:rPr>
        <w:t>SUELI DE CARVALHO LUCAS,</w:t>
      </w:r>
      <w:r w:rsidRPr="00745F89">
        <w:rPr>
          <w:rFonts w:ascii="Arial" w:hAnsi="Arial" w:cs="Arial"/>
          <w:bCs/>
          <w:iCs/>
          <w:sz w:val="20"/>
          <w:szCs w:val="20"/>
        </w:rPr>
        <w:t xml:space="preserve"> RG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32.622.978-4,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>Assessor Técnico II.</w:t>
      </w:r>
    </w:p>
    <w:p w:rsidR="00745F89" w:rsidRPr="00745F89" w:rsidRDefault="00745F89" w:rsidP="00745F89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II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 xml:space="preserve">Suplente: </w:t>
      </w:r>
      <w:r w:rsidRPr="00745F89">
        <w:rPr>
          <w:rFonts w:ascii="Arial" w:hAnsi="Arial" w:cs="Arial"/>
          <w:b/>
          <w:bCs/>
          <w:iCs/>
          <w:sz w:val="20"/>
          <w:szCs w:val="20"/>
        </w:rPr>
        <w:t>MARIANE APARECIDA COSTA ANDRADE</w:t>
      </w:r>
      <w:r w:rsidRPr="00745F89">
        <w:rPr>
          <w:rFonts w:ascii="Arial" w:hAnsi="Arial" w:cs="Arial"/>
          <w:bCs/>
          <w:iCs/>
          <w:sz w:val="20"/>
          <w:szCs w:val="20"/>
        </w:rPr>
        <w:t>, RG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37.166.824-4,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>Assessor Técnico II.</w:t>
      </w:r>
    </w:p>
    <w:p w:rsidR="00745F89" w:rsidRPr="00745F89" w:rsidRDefault="00745F89" w:rsidP="00745F89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III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>Equipe de Fiscalização e Controle da Execução do Contrato: Diretores Gerais das Unidades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>Prisionais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45F89">
        <w:rPr>
          <w:rFonts w:ascii="Arial" w:hAnsi="Arial" w:cs="Arial"/>
          <w:b/>
          <w:bCs/>
          <w:iCs/>
          <w:sz w:val="21"/>
          <w:szCs w:val="21"/>
        </w:rPr>
        <w:t>relacionadas no Termo de Referência e Anexos do Contrato nº 11/2022.</w:t>
      </w:r>
    </w:p>
    <w:p w:rsidR="00745F89" w:rsidRPr="00745F89" w:rsidRDefault="00745F89" w:rsidP="00745F89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- Ficam, também designados, como suplentes da Equipe de Fiscalização e Controle da Execução do Contrato, os respectivos substitutos, conforme Grade de Substituição.</w:t>
      </w:r>
    </w:p>
    <w:p w:rsidR="00745F89" w:rsidRPr="00745F89" w:rsidRDefault="00745F89" w:rsidP="00745F8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- O Gestor e a Equipe de Fiscalização e Controle da Execução do Contrato nº 11/2022, representam este Gabinete com as atribuições previstas no artigo 67 da Lei Federal n° 8.666, de 21 de junho de 1993 para Recebimento, Fiscalização e Controle da Execução do Contrato já mencionado, objeto do Processo SAP-PRC-2021/06690.</w:t>
      </w:r>
    </w:p>
    <w:p w:rsidR="00745F89" w:rsidRPr="00745F89" w:rsidRDefault="00745F89" w:rsidP="00745F8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- A fiscalização e controle da execução do contrato obedecerá ao estabelecido no Contrato nº 11/2022.</w:t>
      </w:r>
    </w:p>
    <w:p w:rsidR="004E74E7" w:rsidRPr="00745F89" w:rsidRDefault="00745F89" w:rsidP="00745F8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45F89">
        <w:rPr>
          <w:rFonts w:ascii="Arial" w:hAnsi="Arial" w:cs="Arial"/>
          <w:b/>
          <w:bCs/>
          <w:iCs/>
          <w:sz w:val="21"/>
          <w:szCs w:val="21"/>
        </w:rPr>
        <w:t>Artigo 5º</w:t>
      </w:r>
      <w:r w:rsidRPr="00745F89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</w:t>
      </w:r>
      <w:proofErr w:type="gramStart"/>
      <w:r w:rsidRPr="00745F89">
        <w:rPr>
          <w:rFonts w:ascii="Arial" w:hAnsi="Arial" w:cs="Arial"/>
          <w:bCs/>
          <w:iCs/>
          <w:sz w:val="21"/>
          <w:szCs w:val="21"/>
        </w:rPr>
        <w:t xml:space="preserve">sua 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45F89">
        <w:rPr>
          <w:rFonts w:ascii="Arial" w:hAnsi="Arial" w:cs="Arial"/>
          <w:bCs/>
          <w:iCs/>
          <w:sz w:val="21"/>
          <w:szCs w:val="21"/>
        </w:rPr>
        <w:t>publicação</w:t>
      </w:r>
      <w:proofErr w:type="gramEnd"/>
    </w:p>
    <w:p w:rsidR="001E1AEB" w:rsidRDefault="00FF715C" w:rsidP="006F7C61">
      <w:pPr>
        <w:spacing w:before="200" w:after="80" w:line="2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2172A6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0B5" w:rsidRDefault="008E60B5" w:rsidP="00CE505D">
      <w:pPr>
        <w:spacing w:after="0" w:line="240" w:lineRule="auto"/>
      </w:pPr>
      <w:r>
        <w:separator/>
      </w:r>
    </w:p>
  </w:endnote>
  <w:endnote w:type="continuationSeparator" w:id="0">
    <w:p w:rsidR="008E60B5" w:rsidRDefault="008E60B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0B5" w:rsidRDefault="008E60B5" w:rsidP="00CE505D">
      <w:pPr>
        <w:spacing w:after="0" w:line="240" w:lineRule="auto"/>
      </w:pPr>
      <w:r>
        <w:separator/>
      </w:r>
    </w:p>
  </w:footnote>
  <w:footnote w:type="continuationSeparator" w:id="0">
    <w:p w:rsidR="008E60B5" w:rsidRDefault="008E60B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172A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216"/>
    <w:rsid w:val="00137218"/>
    <w:rsid w:val="00137543"/>
    <w:rsid w:val="00140B69"/>
    <w:rsid w:val="00140BB9"/>
    <w:rsid w:val="001441FD"/>
    <w:rsid w:val="00145608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FAC"/>
    <w:rsid w:val="001C62AA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2A6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1070"/>
    <w:rsid w:val="00341144"/>
    <w:rsid w:val="00345010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E76"/>
    <w:rsid w:val="003D7FF9"/>
    <w:rsid w:val="003E05CB"/>
    <w:rsid w:val="003E16F8"/>
    <w:rsid w:val="003E2897"/>
    <w:rsid w:val="003E29D1"/>
    <w:rsid w:val="003E2AC6"/>
    <w:rsid w:val="003E2E1B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F94"/>
    <w:rsid w:val="004911D4"/>
    <w:rsid w:val="004914F1"/>
    <w:rsid w:val="00492D64"/>
    <w:rsid w:val="00492E0C"/>
    <w:rsid w:val="00492FC9"/>
    <w:rsid w:val="004939CE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1D3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3657"/>
    <w:rsid w:val="005A63EA"/>
    <w:rsid w:val="005A670B"/>
    <w:rsid w:val="005A6E42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71F0"/>
    <w:rsid w:val="005E7C11"/>
    <w:rsid w:val="005E7D49"/>
    <w:rsid w:val="005F2237"/>
    <w:rsid w:val="005F479E"/>
    <w:rsid w:val="005F5071"/>
    <w:rsid w:val="005F54F7"/>
    <w:rsid w:val="0060022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18DE"/>
    <w:rsid w:val="006B28A1"/>
    <w:rsid w:val="006B4CC7"/>
    <w:rsid w:val="006B5D79"/>
    <w:rsid w:val="006B670E"/>
    <w:rsid w:val="006C36E3"/>
    <w:rsid w:val="006C4840"/>
    <w:rsid w:val="006C51CB"/>
    <w:rsid w:val="006C52E3"/>
    <w:rsid w:val="006C55E7"/>
    <w:rsid w:val="006C64A4"/>
    <w:rsid w:val="006C66EC"/>
    <w:rsid w:val="006D2A63"/>
    <w:rsid w:val="006D3530"/>
    <w:rsid w:val="006D444F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48C5"/>
    <w:rsid w:val="006E515D"/>
    <w:rsid w:val="006E5F25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651F"/>
    <w:rsid w:val="007669B7"/>
    <w:rsid w:val="00766BB3"/>
    <w:rsid w:val="00767D5C"/>
    <w:rsid w:val="007721AA"/>
    <w:rsid w:val="0077359B"/>
    <w:rsid w:val="0077425E"/>
    <w:rsid w:val="0077476B"/>
    <w:rsid w:val="00777691"/>
    <w:rsid w:val="007828E5"/>
    <w:rsid w:val="0078304A"/>
    <w:rsid w:val="00786452"/>
    <w:rsid w:val="007866F8"/>
    <w:rsid w:val="00787138"/>
    <w:rsid w:val="007872FD"/>
    <w:rsid w:val="007901E6"/>
    <w:rsid w:val="007937C1"/>
    <w:rsid w:val="00794ACF"/>
    <w:rsid w:val="0079675B"/>
    <w:rsid w:val="00796889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77C8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628"/>
    <w:rsid w:val="008C4F11"/>
    <w:rsid w:val="008C4F3B"/>
    <w:rsid w:val="008C4F58"/>
    <w:rsid w:val="008C50EC"/>
    <w:rsid w:val="008C62AF"/>
    <w:rsid w:val="008D00A5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45DE"/>
    <w:rsid w:val="00924E7E"/>
    <w:rsid w:val="009257BC"/>
    <w:rsid w:val="009306B1"/>
    <w:rsid w:val="0093466A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76240"/>
    <w:rsid w:val="00981A8E"/>
    <w:rsid w:val="00982BFB"/>
    <w:rsid w:val="00983CE9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B05"/>
    <w:rsid w:val="009B31A8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373C"/>
    <w:rsid w:val="00A33BE8"/>
    <w:rsid w:val="00A34090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50A9"/>
    <w:rsid w:val="00AC6E1D"/>
    <w:rsid w:val="00AC6F31"/>
    <w:rsid w:val="00AD02AE"/>
    <w:rsid w:val="00AD1E4C"/>
    <w:rsid w:val="00AD1F8C"/>
    <w:rsid w:val="00AD2B9D"/>
    <w:rsid w:val="00AD37C0"/>
    <w:rsid w:val="00AD7089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F86"/>
    <w:rsid w:val="00B82804"/>
    <w:rsid w:val="00B82EA2"/>
    <w:rsid w:val="00B83080"/>
    <w:rsid w:val="00B837A7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E13E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338E"/>
    <w:rsid w:val="00D143B1"/>
    <w:rsid w:val="00D1498C"/>
    <w:rsid w:val="00D1526A"/>
    <w:rsid w:val="00D15587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37E6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1E11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F28"/>
    <w:rsid w:val="00E8636B"/>
    <w:rsid w:val="00E8655A"/>
    <w:rsid w:val="00E86574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B7D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D80"/>
    <w:rsid w:val="00FD512D"/>
    <w:rsid w:val="00FD6E61"/>
    <w:rsid w:val="00FD7DEE"/>
    <w:rsid w:val="00FE027E"/>
    <w:rsid w:val="00FE0669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68149-9D1E-4D8D-971B-6BD48454B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5</cp:revision>
  <cp:lastPrinted>2022-06-09T12:54:00Z</cp:lastPrinted>
  <dcterms:created xsi:type="dcterms:W3CDTF">2022-06-09T12:52:00Z</dcterms:created>
  <dcterms:modified xsi:type="dcterms:W3CDTF">2022-06-09T12:55:00Z</dcterms:modified>
</cp:coreProperties>
</file>