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F462DD" w:rsidRDefault="00A203EB" w:rsidP="00F462DD">
      <w:pPr>
        <w:spacing w:before="6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5D2E6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-264795</wp:posOffset>
            </wp:positionV>
            <wp:extent cx="1549400" cy="52006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0F2B" w:rsidRP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quarta-feira, 20 de janeiro de 2021 </w:t>
      </w:r>
      <w:r w:rsid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F0F2B" w:rsidRP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F0F2B" w:rsidRPr="007F0F2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(12) –</w:t>
      </w:r>
      <w:r w:rsidR="005D414E" w:rsidRPr="005D414E">
        <w:rPr>
          <w:rFonts w:ascii="Arial" w:hAnsi="Arial" w:cs="Arial"/>
          <w:b/>
          <w:bCs/>
          <w:i/>
          <w:iCs/>
          <w:noProof/>
          <w:sz w:val="16"/>
          <w:szCs w:val="16"/>
          <w:u w:val="single"/>
        </w:rPr>
        <w:t>13</w:t>
      </w:r>
    </w:p>
    <w:p w:rsidR="00B10B98" w:rsidRPr="00B10B98" w:rsidRDefault="00B10B98" w:rsidP="00B10B9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B10B98">
        <w:rPr>
          <w:rFonts w:ascii="Arial" w:hAnsi="Arial" w:cs="Arial"/>
          <w:sz w:val="28"/>
          <w:szCs w:val="28"/>
        </w:rPr>
        <w:t>Administração Penitenciária</w:t>
      </w:r>
    </w:p>
    <w:p w:rsidR="00B10B98" w:rsidRPr="00B10B98" w:rsidRDefault="00B10B98" w:rsidP="00B10B9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B10B98">
        <w:rPr>
          <w:rFonts w:ascii="Arial" w:hAnsi="Arial" w:cs="Arial"/>
          <w:sz w:val="18"/>
          <w:szCs w:val="18"/>
        </w:rPr>
        <w:t>GABINETE DO SECRETÁRIO</w:t>
      </w:r>
    </w:p>
    <w:p w:rsidR="00B10B98" w:rsidRPr="00B10B98" w:rsidRDefault="00B10B98" w:rsidP="00E7022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B10B98">
        <w:rPr>
          <w:rFonts w:ascii="Arial" w:hAnsi="Arial" w:cs="Arial"/>
          <w:b/>
          <w:bCs/>
          <w:sz w:val="28"/>
          <w:szCs w:val="28"/>
        </w:rPr>
        <w:t>Resolução SAP-6, de 19-1-2021</w:t>
      </w:r>
    </w:p>
    <w:p w:rsidR="00B10B98" w:rsidRPr="00E70223" w:rsidRDefault="00B10B98" w:rsidP="00E70223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E70223">
        <w:rPr>
          <w:rFonts w:ascii="Arial" w:hAnsi="Arial" w:cs="Arial"/>
          <w:b/>
          <w:bCs/>
          <w:i/>
          <w:iCs/>
          <w:sz w:val="24"/>
          <w:szCs w:val="24"/>
        </w:rPr>
        <w:t>Institui Grupo de Trabalho com o objetivo de produzir proposta de unificação das alterações na Resolução SAP 144, de 29-6-2010 que instituiu o Regimento Interno Padrão das Unidades Prisionais do Estado de São Paulo e dos demais regulamentos contidos em resoluções esparsas que tratam do regimento interno desta Secretaria</w:t>
      </w:r>
    </w:p>
    <w:p w:rsidR="00B10B98" w:rsidRPr="00B10B98" w:rsidRDefault="00B10B98" w:rsidP="00B637A2">
      <w:pPr>
        <w:spacing w:before="120" w:after="60" w:line="320" w:lineRule="atLeast"/>
        <w:ind w:firstLine="425"/>
        <w:jc w:val="both"/>
        <w:rPr>
          <w:rFonts w:ascii="Arial" w:hAnsi="Arial" w:cs="Arial"/>
        </w:rPr>
      </w:pPr>
      <w:r w:rsidRPr="00B10B98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a necessidade de unificar em um único Regimento Interno:</w:t>
      </w:r>
    </w:p>
    <w:p w:rsidR="00B10B98" w:rsidRPr="00B10B98" w:rsidRDefault="00B10B98" w:rsidP="00B637A2">
      <w:pPr>
        <w:spacing w:before="60" w:after="80" w:line="310" w:lineRule="atLeast"/>
        <w:ind w:firstLine="425"/>
        <w:jc w:val="both"/>
        <w:rPr>
          <w:rFonts w:ascii="Arial" w:hAnsi="Arial" w:cs="Arial"/>
        </w:rPr>
      </w:pPr>
      <w:r w:rsidRPr="00B10B98">
        <w:rPr>
          <w:rFonts w:ascii="Arial" w:hAnsi="Arial" w:cs="Arial"/>
        </w:rPr>
        <w:t>Os regramentos editados em legislações esparsas que alteraram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a Resolução SAP 144, de 29-6-2010;</w:t>
      </w:r>
    </w:p>
    <w:p w:rsidR="00B10B98" w:rsidRPr="00B10B98" w:rsidRDefault="00B10B98" w:rsidP="00E70223">
      <w:pPr>
        <w:spacing w:before="80" w:after="80" w:line="310" w:lineRule="atLeast"/>
        <w:ind w:firstLine="425"/>
        <w:jc w:val="both"/>
        <w:rPr>
          <w:rFonts w:ascii="Arial" w:hAnsi="Arial" w:cs="Arial"/>
        </w:rPr>
      </w:pPr>
      <w:r w:rsidRPr="00B10B98">
        <w:rPr>
          <w:rFonts w:ascii="Arial" w:hAnsi="Arial" w:cs="Arial"/>
        </w:rPr>
        <w:t>As resoluções que tratam dos regimentos internos dos Centros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de Ressocialização e do Regime Disciplinar Diferenciado;</w:t>
      </w:r>
    </w:p>
    <w:p w:rsidR="00B10B98" w:rsidRPr="00B10B98" w:rsidRDefault="00B10B98" w:rsidP="00E70223">
      <w:pPr>
        <w:spacing w:before="80" w:after="80" w:line="310" w:lineRule="atLeast"/>
        <w:ind w:firstLine="425"/>
        <w:jc w:val="both"/>
        <w:rPr>
          <w:rFonts w:ascii="Arial" w:hAnsi="Arial" w:cs="Arial"/>
        </w:rPr>
      </w:pPr>
      <w:r w:rsidRPr="00B10B98">
        <w:rPr>
          <w:rFonts w:ascii="Arial" w:hAnsi="Arial" w:cs="Arial"/>
        </w:rPr>
        <w:t>A resolução que estabelece e padroniza novos critérios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objetivos a serem observados para a inclusão de presos em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Centros de Ressocialização;</w:t>
      </w:r>
    </w:p>
    <w:p w:rsidR="00B10B98" w:rsidRPr="00B10B98" w:rsidRDefault="00B10B98" w:rsidP="00E70223">
      <w:pPr>
        <w:spacing w:before="80" w:after="80" w:line="310" w:lineRule="atLeast"/>
        <w:ind w:firstLine="425"/>
        <w:jc w:val="both"/>
        <w:rPr>
          <w:rFonts w:ascii="Arial" w:hAnsi="Arial" w:cs="Arial"/>
        </w:rPr>
      </w:pPr>
      <w:r w:rsidRPr="00B10B98">
        <w:rPr>
          <w:rFonts w:ascii="Arial" w:hAnsi="Arial" w:cs="Arial"/>
        </w:rPr>
        <w:t>A necessidade de adequar diversos dispositivos contidos no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RIP às novas práticas em especial no que se refere ao avanço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tecnológico;</w:t>
      </w:r>
    </w:p>
    <w:p w:rsidR="00B10B98" w:rsidRPr="00B10B98" w:rsidRDefault="00B10B98" w:rsidP="00E70223">
      <w:pPr>
        <w:spacing w:before="12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B10B98">
        <w:rPr>
          <w:rFonts w:ascii="Arial" w:hAnsi="Arial" w:cs="Arial"/>
          <w:b/>
          <w:bCs/>
        </w:rPr>
        <w:t>Resolve:</w:t>
      </w:r>
    </w:p>
    <w:p w:rsidR="00B10B98" w:rsidRPr="00B10B98" w:rsidRDefault="00B10B98" w:rsidP="00B10B9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70223">
        <w:rPr>
          <w:rFonts w:ascii="Arial" w:hAnsi="Arial" w:cs="Arial"/>
          <w:b/>
          <w:bCs/>
        </w:rPr>
        <w:t>Artigo 1º</w:t>
      </w:r>
      <w:r w:rsidRPr="00B10B98">
        <w:rPr>
          <w:rFonts w:ascii="Arial" w:hAnsi="Arial" w:cs="Arial"/>
        </w:rPr>
        <w:t xml:space="preserve"> - </w:t>
      </w:r>
      <w:r w:rsidRPr="00EB528C">
        <w:rPr>
          <w:rFonts w:ascii="Arial" w:hAnsi="Arial" w:cs="Arial"/>
          <w:b/>
        </w:rPr>
        <w:t>Instituir o Grupo de Trabalho para produzir proposta de unificação das alterações na Resolução SAP 144, de 29-6-2010 que instituiu o Regimento Interno Padrão das Unidades Prisionais</w:t>
      </w:r>
      <w:r w:rsidRPr="00B10B98">
        <w:rPr>
          <w:rFonts w:ascii="Arial" w:hAnsi="Arial" w:cs="Arial"/>
        </w:rPr>
        <w:t xml:space="preserve"> </w:t>
      </w:r>
      <w:r w:rsidRPr="00EB528C">
        <w:rPr>
          <w:rFonts w:ascii="Arial" w:hAnsi="Arial" w:cs="Arial"/>
          <w:b/>
        </w:rPr>
        <w:t>do Estado de São Paulo</w:t>
      </w:r>
      <w:r w:rsidRPr="00B10B98">
        <w:rPr>
          <w:rFonts w:ascii="Arial" w:hAnsi="Arial" w:cs="Arial"/>
        </w:rPr>
        <w:t xml:space="preserve"> e dos demais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regulamentos contidos em resoluções esparsas que tratam do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regimento interno desta Secretaria.</w:t>
      </w:r>
    </w:p>
    <w:p w:rsidR="00B10B98" w:rsidRPr="00B10B98" w:rsidRDefault="00B10B98" w:rsidP="00B10B9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70223">
        <w:rPr>
          <w:rFonts w:ascii="Arial" w:hAnsi="Arial" w:cs="Arial"/>
          <w:b/>
          <w:bCs/>
        </w:rPr>
        <w:t>Artigo 2º</w:t>
      </w:r>
      <w:r w:rsidRPr="00B10B98">
        <w:rPr>
          <w:rFonts w:ascii="Arial" w:hAnsi="Arial" w:cs="Arial"/>
        </w:rPr>
        <w:t xml:space="preserve"> - Compete ao Grupo de Trabalho elaborar minuta</w:t>
      </w:r>
      <w:r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que crie ou altere artigos da citada Resolução,</w:t>
      </w:r>
    </w:p>
    <w:p w:rsidR="00B10B98" w:rsidRPr="00B637A2" w:rsidRDefault="00B10B98" w:rsidP="00B637A2">
      <w:pPr>
        <w:spacing w:before="8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E70223">
        <w:rPr>
          <w:rFonts w:ascii="Arial" w:hAnsi="Arial" w:cs="Arial"/>
          <w:b/>
          <w:bCs/>
        </w:rPr>
        <w:t>Artigo 3º</w:t>
      </w:r>
      <w:r w:rsidRPr="00B10B98">
        <w:rPr>
          <w:rFonts w:ascii="Arial" w:hAnsi="Arial" w:cs="Arial"/>
        </w:rPr>
        <w:t xml:space="preserve"> - </w:t>
      </w:r>
      <w:r w:rsidRPr="00B637A2">
        <w:rPr>
          <w:rFonts w:ascii="Arial" w:hAnsi="Arial" w:cs="Arial"/>
          <w:b/>
          <w:bCs/>
        </w:rPr>
        <w:t>Compõem o presente Grupo de Trabalho, os indicados a seguir:</w:t>
      </w:r>
    </w:p>
    <w:p w:rsidR="00B10B98" w:rsidRPr="00B637A2" w:rsidRDefault="00B10B98" w:rsidP="00B637A2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 xml:space="preserve">I </w:t>
      </w:r>
      <w:r w:rsidRPr="00B637A2">
        <w:rPr>
          <w:rFonts w:ascii="Arial" w:hAnsi="Arial" w:cs="Arial"/>
          <w:sz w:val="21"/>
          <w:szCs w:val="21"/>
        </w:rPr>
        <w:t xml:space="preserve">- Eliana Barros </w:t>
      </w:r>
      <w:proofErr w:type="spellStart"/>
      <w:r w:rsidRPr="00B637A2">
        <w:rPr>
          <w:rFonts w:ascii="Arial" w:hAnsi="Arial" w:cs="Arial"/>
          <w:sz w:val="21"/>
          <w:szCs w:val="21"/>
        </w:rPr>
        <w:t>Sbragia</w:t>
      </w:r>
      <w:proofErr w:type="spellEnd"/>
      <w:r w:rsidRPr="00B637A2">
        <w:rPr>
          <w:rFonts w:ascii="Arial" w:hAnsi="Arial" w:cs="Arial"/>
          <w:sz w:val="21"/>
          <w:szCs w:val="21"/>
        </w:rPr>
        <w:t xml:space="preserve"> de Souza, Assessora Técnica de Gabinete IV, da Assessoria Técnico do Gabinete, que presidirá o grupo;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</w:t>
      </w:r>
      <w:r w:rsidRPr="00B637A2">
        <w:rPr>
          <w:rFonts w:ascii="Arial" w:hAnsi="Arial" w:cs="Arial"/>
          <w:sz w:val="21"/>
          <w:szCs w:val="21"/>
        </w:rPr>
        <w:t xml:space="preserve"> - Rodrigo </w:t>
      </w:r>
      <w:proofErr w:type="spellStart"/>
      <w:r w:rsidRPr="00B637A2">
        <w:rPr>
          <w:rFonts w:ascii="Arial" w:hAnsi="Arial" w:cs="Arial"/>
          <w:sz w:val="21"/>
          <w:szCs w:val="21"/>
        </w:rPr>
        <w:t>Bordinassi</w:t>
      </w:r>
      <w:proofErr w:type="spellEnd"/>
      <w:r w:rsidRPr="00B637A2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B637A2">
        <w:rPr>
          <w:rFonts w:ascii="Arial" w:hAnsi="Arial" w:cs="Arial"/>
          <w:sz w:val="21"/>
          <w:szCs w:val="21"/>
        </w:rPr>
        <w:t>Gallego</w:t>
      </w:r>
      <w:proofErr w:type="spellEnd"/>
      <w:r w:rsidRPr="00B637A2">
        <w:rPr>
          <w:rFonts w:ascii="Arial" w:hAnsi="Arial" w:cs="Arial"/>
          <w:sz w:val="21"/>
          <w:szCs w:val="21"/>
        </w:rPr>
        <w:t>, Agente de Seguran</w:t>
      </w:r>
      <w:bookmarkStart w:id="0" w:name="_GoBack"/>
      <w:bookmarkEnd w:id="0"/>
      <w:r w:rsidRPr="00B637A2">
        <w:rPr>
          <w:rFonts w:ascii="Arial" w:hAnsi="Arial" w:cs="Arial"/>
          <w:sz w:val="21"/>
          <w:szCs w:val="21"/>
        </w:rPr>
        <w:t>ça Penitenciária de Classe IV, representando a Coordenadoria de Unidades Prisionais da Região Oeste do Estado de São Paulo;</w:t>
      </w:r>
    </w:p>
    <w:p w:rsidR="00FD3340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III</w:t>
      </w:r>
      <w:r w:rsidRPr="00B637A2">
        <w:rPr>
          <w:rFonts w:ascii="Arial" w:hAnsi="Arial" w:cs="Arial"/>
          <w:sz w:val="21"/>
          <w:szCs w:val="21"/>
        </w:rPr>
        <w:t xml:space="preserve"> - William Valentim, Assessor Técnico de Coordenador, representando a Coordenadoria de Unidades Prisionais da Região Noroeste do Estado de São Paulo;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IV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spellStart"/>
      <w:r w:rsidRPr="00B637A2">
        <w:rPr>
          <w:rFonts w:ascii="Arial" w:hAnsi="Arial" w:cs="Arial"/>
          <w:sz w:val="21"/>
          <w:szCs w:val="21"/>
        </w:rPr>
        <w:t>Luis</w:t>
      </w:r>
      <w:proofErr w:type="spellEnd"/>
      <w:r w:rsidRPr="00B637A2">
        <w:rPr>
          <w:rFonts w:ascii="Arial" w:hAnsi="Arial" w:cs="Arial"/>
          <w:sz w:val="21"/>
          <w:szCs w:val="21"/>
        </w:rPr>
        <w:t xml:space="preserve"> Fernando Favaro, Assessor Técnico de Coordenador,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representando a Coordenadoria de Unidades Prisionais da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Região Central do Estado de São Paulo;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V</w:t>
      </w:r>
      <w:r w:rsidRPr="00B637A2">
        <w:rPr>
          <w:rFonts w:ascii="Arial" w:hAnsi="Arial" w:cs="Arial"/>
          <w:sz w:val="21"/>
          <w:szCs w:val="21"/>
        </w:rPr>
        <w:t xml:space="preserve"> - Vanderlei César de Assis, Diretor do Grupo Regional de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Ações de Segurança e Disciplina, representando a Coordenadoria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de Unidades Prisionais da Região Metropolitana do Estado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de São Paulo;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VI</w:t>
      </w:r>
      <w:r w:rsidRPr="00B637A2">
        <w:rPr>
          <w:rFonts w:ascii="Arial" w:hAnsi="Arial" w:cs="Arial"/>
          <w:sz w:val="21"/>
          <w:szCs w:val="21"/>
        </w:rPr>
        <w:t xml:space="preserve"> - Maurício Cruz Araújo, Diretor do Grupo Regional de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Ações de Segurança e Disciplina, representando a Coordenadoria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de Unidades Prisionais da Região do Vale do Paraíba e Litoral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do Estado de São Paulo;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VII</w:t>
      </w:r>
      <w:r w:rsidRPr="00B637A2">
        <w:rPr>
          <w:rFonts w:ascii="Arial" w:hAnsi="Arial" w:cs="Arial"/>
          <w:sz w:val="21"/>
          <w:szCs w:val="21"/>
        </w:rPr>
        <w:t xml:space="preserve"> - Adriano César Maldonado, Diretor do Hospital de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Custódia e Tratamento Psiquiátrico de Taubaté, representando 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Coordenadoria de Saúde do Sistema Penitenciário;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lastRenderedPageBreak/>
        <w:t>VIII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spellStart"/>
      <w:r w:rsidRPr="00B637A2">
        <w:rPr>
          <w:rFonts w:ascii="Arial" w:hAnsi="Arial" w:cs="Arial"/>
          <w:sz w:val="21"/>
          <w:szCs w:val="21"/>
        </w:rPr>
        <w:t>Clariane</w:t>
      </w:r>
      <w:proofErr w:type="spellEnd"/>
      <w:r w:rsidRPr="00B637A2">
        <w:rPr>
          <w:rFonts w:ascii="Arial" w:hAnsi="Arial" w:cs="Arial"/>
          <w:sz w:val="21"/>
          <w:szCs w:val="21"/>
        </w:rPr>
        <w:t xml:space="preserve"> Gonçalves Moura, Assessor Técnico de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Gabinete II, da Assessoria Técnica do Gabinete, para secretariar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os trabalhos.</w:t>
      </w:r>
    </w:p>
    <w:p w:rsidR="00B10B98" w:rsidRPr="00B10B98" w:rsidRDefault="00B10B98" w:rsidP="00B637A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D152F">
        <w:rPr>
          <w:rFonts w:ascii="Arial" w:hAnsi="Arial" w:cs="Arial"/>
          <w:b/>
          <w:bCs/>
        </w:rPr>
        <w:t>Artigo 4º</w:t>
      </w:r>
      <w:r w:rsidRPr="00B10B98">
        <w:rPr>
          <w:rFonts w:ascii="Arial" w:hAnsi="Arial" w:cs="Arial"/>
        </w:rPr>
        <w:t xml:space="preserve"> - O presidente do Grupo de Trabalho poderá convidar</w:t>
      </w:r>
      <w:r w:rsidR="00E70223"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outros servidores, cujas participações sejam consideradas</w:t>
      </w:r>
      <w:r w:rsidR="00E70223"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indispensáveis ao cumprimento do disposto nesta resolução.</w:t>
      </w:r>
    </w:p>
    <w:p w:rsidR="00B10B98" w:rsidRPr="00B637A2" w:rsidRDefault="00B10B98" w:rsidP="00B637A2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4D152F">
        <w:rPr>
          <w:rFonts w:ascii="Arial" w:hAnsi="Arial" w:cs="Arial"/>
          <w:b/>
          <w:bCs/>
        </w:rPr>
        <w:t>Artigo 5º</w:t>
      </w:r>
      <w:r w:rsidRPr="00B10B98">
        <w:rPr>
          <w:rFonts w:ascii="Arial" w:hAnsi="Arial" w:cs="Arial"/>
        </w:rPr>
        <w:t xml:space="preserve"> - </w:t>
      </w:r>
      <w:r w:rsidRPr="00B637A2">
        <w:rPr>
          <w:rFonts w:ascii="Arial" w:hAnsi="Arial" w:cs="Arial"/>
          <w:b/>
          <w:bCs/>
        </w:rPr>
        <w:t>Compete ao presidente do GT:</w:t>
      </w:r>
    </w:p>
    <w:p w:rsidR="00B10B98" w:rsidRPr="00B637A2" w:rsidRDefault="00B10B98" w:rsidP="00B637A2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B637A2">
        <w:rPr>
          <w:rFonts w:ascii="Arial" w:hAnsi="Arial" w:cs="Arial"/>
          <w:sz w:val="21"/>
          <w:szCs w:val="21"/>
        </w:rPr>
        <w:t>coordenar</w:t>
      </w:r>
      <w:proofErr w:type="gramEnd"/>
      <w:r w:rsidRPr="00B637A2">
        <w:rPr>
          <w:rFonts w:ascii="Arial" w:hAnsi="Arial" w:cs="Arial"/>
          <w:sz w:val="21"/>
          <w:szCs w:val="21"/>
        </w:rPr>
        <w:t xml:space="preserve"> a equipe de trabalho;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B637A2">
        <w:rPr>
          <w:rFonts w:ascii="Arial" w:hAnsi="Arial" w:cs="Arial"/>
          <w:sz w:val="21"/>
          <w:szCs w:val="21"/>
        </w:rPr>
        <w:t>convocar e realizar</w:t>
      </w:r>
      <w:proofErr w:type="gramEnd"/>
      <w:r w:rsidRPr="00B637A2">
        <w:rPr>
          <w:rFonts w:ascii="Arial" w:hAnsi="Arial" w:cs="Arial"/>
          <w:sz w:val="21"/>
          <w:szCs w:val="21"/>
        </w:rPr>
        <w:t xml:space="preserve"> reuniões com os servidores que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compõe o grupo;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III</w:t>
      </w:r>
      <w:r w:rsidRPr="00B637A2">
        <w:rPr>
          <w:rFonts w:ascii="Arial" w:hAnsi="Arial" w:cs="Arial"/>
          <w:sz w:val="21"/>
          <w:szCs w:val="21"/>
        </w:rPr>
        <w:t xml:space="preserve"> - consolidar as informações entregues pelas áreas; e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IV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B637A2">
        <w:rPr>
          <w:rFonts w:ascii="Arial" w:hAnsi="Arial" w:cs="Arial"/>
          <w:sz w:val="21"/>
          <w:szCs w:val="21"/>
        </w:rPr>
        <w:t>submeter</w:t>
      </w:r>
      <w:proofErr w:type="gramEnd"/>
      <w:r w:rsidRPr="00B637A2">
        <w:rPr>
          <w:rFonts w:ascii="Arial" w:hAnsi="Arial" w:cs="Arial"/>
          <w:sz w:val="21"/>
          <w:szCs w:val="21"/>
        </w:rPr>
        <w:t xml:space="preserve"> as entregas à aprovação do Secretário da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Administração Penitenciária.</w:t>
      </w:r>
    </w:p>
    <w:p w:rsidR="00B10B98" w:rsidRPr="00B637A2" w:rsidRDefault="00B10B98" w:rsidP="00B637A2">
      <w:pPr>
        <w:spacing w:before="14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4D152F">
        <w:rPr>
          <w:rFonts w:ascii="Arial" w:hAnsi="Arial" w:cs="Arial"/>
          <w:b/>
          <w:bCs/>
        </w:rPr>
        <w:t>Artigo 6º</w:t>
      </w:r>
      <w:r w:rsidRPr="00B10B98">
        <w:rPr>
          <w:rFonts w:ascii="Arial" w:hAnsi="Arial" w:cs="Arial"/>
        </w:rPr>
        <w:t xml:space="preserve"> - </w:t>
      </w:r>
      <w:r w:rsidRPr="00B637A2">
        <w:rPr>
          <w:rFonts w:ascii="Arial" w:hAnsi="Arial" w:cs="Arial"/>
          <w:b/>
          <w:bCs/>
        </w:rPr>
        <w:t>Compete aos representantes de cada Coordenadoria:</w:t>
      </w:r>
    </w:p>
    <w:p w:rsidR="00B10B98" w:rsidRPr="00B637A2" w:rsidRDefault="00B10B98" w:rsidP="00B637A2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B637A2">
        <w:rPr>
          <w:rFonts w:ascii="Arial" w:hAnsi="Arial" w:cs="Arial"/>
          <w:sz w:val="21"/>
          <w:szCs w:val="21"/>
        </w:rPr>
        <w:t>comparecer</w:t>
      </w:r>
      <w:proofErr w:type="gramEnd"/>
      <w:r w:rsidRPr="00B637A2">
        <w:rPr>
          <w:rFonts w:ascii="Arial" w:hAnsi="Arial" w:cs="Arial"/>
          <w:sz w:val="21"/>
          <w:szCs w:val="21"/>
        </w:rPr>
        <w:t xml:space="preserve"> às reuniões;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</w:t>
      </w:r>
      <w:r w:rsidRPr="00B637A2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B637A2">
        <w:rPr>
          <w:rFonts w:ascii="Arial" w:hAnsi="Arial" w:cs="Arial"/>
          <w:sz w:val="21"/>
          <w:szCs w:val="21"/>
        </w:rPr>
        <w:t>colaborar</w:t>
      </w:r>
      <w:proofErr w:type="gramEnd"/>
      <w:r w:rsidRPr="00B637A2">
        <w:rPr>
          <w:rFonts w:ascii="Arial" w:hAnsi="Arial" w:cs="Arial"/>
          <w:sz w:val="21"/>
          <w:szCs w:val="21"/>
        </w:rPr>
        <w:t xml:space="preserve"> com suas expertises para a adequação da</w:t>
      </w:r>
      <w:r w:rsidR="00E70223" w:rsidRPr="00B637A2">
        <w:rPr>
          <w:rFonts w:ascii="Arial" w:hAnsi="Arial" w:cs="Arial"/>
          <w:sz w:val="21"/>
          <w:szCs w:val="21"/>
        </w:rPr>
        <w:t xml:space="preserve"> </w:t>
      </w:r>
      <w:r w:rsidRPr="00B637A2">
        <w:rPr>
          <w:rFonts w:ascii="Arial" w:hAnsi="Arial" w:cs="Arial"/>
          <w:sz w:val="21"/>
          <w:szCs w:val="21"/>
        </w:rPr>
        <w:t>referida Resolução SAP; e</w:t>
      </w:r>
    </w:p>
    <w:p w:rsidR="00B10B98" w:rsidRPr="00B637A2" w:rsidRDefault="00B10B98" w:rsidP="00B637A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637A2">
        <w:rPr>
          <w:rFonts w:ascii="Arial" w:hAnsi="Arial" w:cs="Arial"/>
          <w:b/>
          <w:bCs/>
          <w:sz w:val="21"/>
          <w:szCs w:val="21"/>
        </w:rPr>
        <w:t>III</w:t>
      </w:r>
      <w:r w:rsidRPr="00B637A2">
        <w:rPr>
          <w:rFonts w:ascii="Arial" w:hAnsi="Arial" w:cs="Arial"/>
          <w:sz w:val="21"/>
          <w:szCs w:val="21"/>
        </w:rPr>
        <w:t xml:space="preserve"> - desenvolver as atividades e demandas atinentes ao GT.</w:t>
      </w:r>
    </w:p>
    <w:p w:rsidR="00B10B98" w:rsidRPr="00B10B98" w:rsidRDefault="00B10B98" w:rsidP="00B637A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D152F">
        <w:rPr>
          <w:rFonts w:ascii="Arial" w:hAnsi="Arial" w:cs="Arial"/>
          <w:b/>
          <w:bCs/>
        </w:rPr>
        <w:t>Artigo 7º</w:t>
      </w:r>
      <w:r w:rsidRPr="00B10B98">
        <w:rPr>
          <w:rFonts w:ascii="Arial" w:hAnsi="Arial" w:cs="Arial"/>
        </w:rPr>
        <w:t xml:space="preserve"> - O Grupo de Trabalho deverá apresentar a conclusão</w:t>
      </w:r>
      <w:r w:rsidR="00E70223"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dos trabalhos em 90 dias, podendo a prazo ser prorrogado</w:t>
      </w:r>
      <w:r w:rsidR="004D152F"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pelo Secretário da Administração Penitenciária.</w:t>
      </w:r>
    </w:p>
    <w:p w:rsidR="00B10B98" w:rsidRPr="005D414E" w:rsidRDefault="00B10B98" w:rsidP="00B637A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D152F">
        <w:rPr>
          <w:rFonts w:ascii="Arial" w:hAnsi="Arial" w:cs="Arial"/>
          <w:b/>
          <w:bCs/>
        </w:rPr>
        <w:t>Artigo 8º</w:t>
      </w:r>
      <w:r w:rsidRPr="00B10B98">
        <w:rPr>
          <w:rFonts w:ascii="Arial" w:hAnsi="Arial" w:cs="Arial"/>
        </w:rPr>
        <w:t xml:space="preserve"> - Esta Resolução entra em vigor na data de sua</w:t>
      </w:r>
      <w:r w:rsidR="004D152F">
        <w:rPr>
          <w:rFonts w:ascii="Arial" w:hAnsi="Arial" w:cs="Arial"/>
        </w:rPr>
        <w:t xml:space="preserve"> </w:t>
      </w:r>
      <w:r w:rsidRPr="00B10B98">
        <w:rPr>
          <w:rFonts w:ascii="Arial" w:hAnsi="Arial" w:cs="Arial"/>
        </w:rPr>
        <w:t>publicação.</w:t>
      </w:r>
    </w:p>
    <w:p w:rsidR="004D5652" w:rsidRPr="009712E9" w:rsidRDefault="004D5652" w:rsidP="00C53E6B">
      <w:pPr>
        <w:spacing w:before="12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712E9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conteúdo não substitui o publicado no Diário </w:t>
      </w:r>
      <w:r w:rsidRPr="00996B8A">
        <w:rPr>
          <w:rFonts w:ascii="Arial" w:hAnsi="Arial" w:cs="Arial"/>
          <w:b/>
          <w:bCs/>
          <w:color w:val="FF0000"/>
          <w:sz w:val="20"/>
          <w:szCs w:val="20"/>
        </w:rPr>
        <w:t>Oficial</w:t>
      </w:r>
    </w:p>
    <w:sectPr w:rsidR="004D5652" w:rsidRPr="009712E9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4B8" w:rsidRDefault="00FE14B8" w:rsidP="00C64103">
      <w:pPr>
        <w:spacing w:after="0" w:line="240" w:lineRule="auto"/>
      </w:pPr>
      <w:r>
        <w:separator/>
      </w:r>
    </w:p>
  </w:endnote>
  <w:endnote w:type="continuationSeparator" w:id="0">
    <w:p w:rsidR="00FE14B8" w:rsidRDefault="00FE14B8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4B8" w:rsidRDefault="00FE14B8" w:rsidP="00C64103">
      <w:pPr>
        <w:spacing w:after="0" w:line="240" w:lineRule="auto"/>
      </w:pPr>
      <w:r>
        <w:separator/>
      </w:r>
    </w:p>
  </w:footnote>
  <w:footnote w:type="continuationSeparator" w:id="0">
    <w:p w:rsidR="00FE14B8" w:rsidRDefault="00FE14B8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3D2" w:rsidRDefault="00A943D2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B528C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89B"/>
    <w:rsid w:val="00001A11"/>
    <w:rsid w:val="00001F99"/>
    <w:rsid w:val="000021E6"/>
    <w:rsid w:val="0000228D"/>
    <w:rsid w:val="00002CA2"/>
    <w:rsid w:val="00002D30"/>
    <w:rsid w:val="0000346C"/>
    <w:rsid w:val="000045A0"/>
    <w:rsid w:val="000045A6"/>
    <w:rsid w:val="00004641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E02"/>
    <w:rsid w:val="00015F9C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3F4"/>
    <w:rsid w:val="000376F7"/>
    <w:rsid w:val="00037A1D"/>
    <w:rsid w:val="00037C7E"/>
    <w:rsid w:val="00037E13"/>
    <w:rsid w:val="0004007E"/>
    <w:rsid w:val="000404C3"/>
    <w:rsid w:val="00040AE7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45B"/>
    <w:rsid w:val="00051918"/>
    <w:rsid w:val="00051B71"/>
    <w:rsid w:val="00051CA4"/>
    <w:rsid w:val="00051D92"/>
    <w:rsid w:val="0005206D"/>
    <w:rsid w:val="00052CB0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5F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9E7"/>
    <w:rsid w:val="000A5A98"/>
    <w:rsid w:val="000A5AD9"/>
    <w:rsid w:val="000A5D6A"/>
    <w:rsid w:val="000A7FDA"/>
    <w:rsid w:val="000B0569"/>
    <w:rsid w:val="000B0D76"/>
    <w:rsid w:val="000B0F83"/>
    <w:rsid w:val="000B1051"/>
    <w:rsid w:val="000B1799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71B3"/>
    <w:rsid w:val="000D76AD"/>
    <w:rsid w:val="000D79BA"/>
    <w:rsid w:val="000D7ABE"/>
    <w:rsid w:val="000D7D4B"/>
    <w:rsid w:val="000E002D"/>
    <w:rsid w:val="000E095A"/>
    <w:rsid w:val="000E1A29"/>
    <w:rsid w:val="000E1C36"/>
    <w:rsid w:val="000E2093"/>
    <w:rsid w:val="000E263A"/>
    <w:rsid w:val="000E2A53"/>
    <w:rsid w:val="000E3926"/>
    <w:rsid w:val="000E3F59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C11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A7E"/>
    <w:rsid w:val="000F7D82"/>
    <w:rsid w:val="000F7DE7"/>
    <w:rsid w:val="001001D4"/>
    <w:rsid w:val="00100C49"/>
    <w:rsid w:val="00100E8F"/>
    <w:rsid w:val="00101CBF"/>
    <w:rsid w:val="00103A21"/>
    <w:rsid w:val="00103F34"/>
    <w:rsid w:val="00104E64"/>
    <w:rsid w:val="00105057"/>
    <w:rsid w:val="001051CD"/>
    <w:rsid w:val="00105495"/>
    <w:rsid w:val="00105532"/>
    <w:rsid w:val="001056B6"/>
    <w:rsid w:val="0010590A"/>
    <w:rsid w:val="00105981"/>
    <w:rsid w:val="00105FA2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623D"/>
    <w:rsid w:val="00126B3F"/>
    <w:rsid w:val="00126F4A"/>
    <w:rsid w:val="00126F68"/>
    <w:rsid w:val="0013088A"/>
    <w:rsid w:val="00130C91"/>
    <w:rsid w:val="00131093"/>
    <w:rsid w:val="00131135"/>
    <w:rsid w:val="001320B7"/>
    <w:rsid w:val="001328B1"/>
    <w:rsid w:val="00132EA1"/>
    <w:rsid w:val="00132ED0"/>
    <w:rsid w:val="001330B5"/>
    <w:rsid w:val="001333B1"/>
    <w:rsid w:val="0013392B"/>
    <w:rsid w:val="00133C1F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E33"/>
    <w:rsid w:val="00143F95"/>
    <w:rsid w:val="00144253"/>
    <w:rsid w:val="0014432B"/>
    <w:rsid w:val="001443F6"/>
    <w:rsid w:val="00144D3B"/>
    <w:rsid w:val="00145274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0C97"/>
    <w:rsid w:val="00191891"/>
    <w:rsid w:val="00191C43"/>
    <w:rsid w:val="00191CBC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96D"/>
    <w:rsid w:val="001B23F2"/>
    <w:rsid w:val="001B2C8C"/>
    <w:rsid w:val="001B2DF4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1B6"/>
    <w:rsid w:val="001D1379"/>
    <w:rsid w:val="001D19F7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F2F"/>
    <w:rsid w:val="001E1018"/>
    <w:rsid w:val="001E1175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C0C"/>
    <w:rsid w:val="001F6D74"/>
    <w:rsid w:val="001F6DBB"/>
    <w:rsid w:val="001F72A2"/>
    <w:rsid w:val="001F7330"/>
    <w:rsid w:val="00200EE4"/>
    <w:rsid w:val="00201602"/>
    <w:rsid w:val="00201846"/>
    <w:rsid w:val="00201D00"/>
    <w:rsid w:val="00201DEF"/>
    <w:rsid w:val="002026DC"/>
    <w:rsid w:val="002028F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A3A"/>
    <w:rsid w:val="00211BB8"/>
    <w:rsid w:val="0021236F"/>
    <w:rsid w:val="00212AAE"/>
    <w:rsid w:val="00212AE7"/>
    <w:rsid w:val="00212B4B"/>
    <w:rsid w:val="00212F62"/>
    <w:rsid w:val="00213022"/>
    <w:rsid w:val="00213114"/>
    <w:rsid w:val="0021314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68AC"/>
    <w:rsid w:val="00226921"/>
    <w:rsid w:val="00226E7F"/>
    <w:rsid w:val="00226FAA"/>
    <w:rsid w:val="002278C2"/>
    <w:rsid w:val="0022797E"/>
    <w:rsid w:val="002279E0"/>
    <w:rsid w:val="002279FE"/>
    <w:rsid w:val="00227CCE"/>
    <w:rsid w:val="002311F1"/>
    <w:rsid w:val="00231957"/>
    <w:rsid w:val="00231E40"/>
    <w:rsid w:val="002321D6"/>
    <w:rsid w:val="00232492"/>
    <w:rsid w:val="002328B3"/>
    <w:rsid w:val="00232BD7"/>
    <w:rsid w:val="00232C77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767E"/>
    <w:rsid w:val="00257804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8F9"/>
    <w:rsid w:val="00265F51"/>
    <w:rsid w:val="00266E29"/>
    <w:rsid w:val="0026704A"/>
    <w:rsid w:val="00267243"/>
    <w:rsid w:val="00267B49"/>
    <w:rsid w:val="0027046A"/>
    <w:rsid w:val="00270828"/>
    <w:rsid w:val="00270A24"/>
    <w:rsid w:val="00270C7C"/>
    <w:rsid w:val="00270D12"/>
    <w:rsid w:val="00271547"/>
    <w:rsid w:val="0027191C"/>
    <w:rsid w:val="002719D4"/>
    <w:rsid w:val="0027251B"/>
    <w:rsid w:val="0027251C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FD"/>
    <w:rsid w:val="0029090B"/>
    <w:rsid w:val="00290FCC"/>
    <w:rsid w:val="00292EBE"/>
    <w:rsid w:val="00293016"/>
    <w:rsid w:val="002937ED"/>
    <w:rsid w:val="00293AD2"/>
    <w:rsid w:val="00293B81"/>
    <w:rsid w:val="00294615"/>
    <w:rsid w:val="00294749"/>
    <w:rsid w:val="00294BD2"/>
    <w:rsid w:val="00296165"/>
    <w:rsid w:val="00296CC2"/>
    <w:rsid w:val="00296DB2"/>
    <w:rsid w:val="00297B1F"/>
    <w:rsid w:val="00297C7E"/>
    <w:rsid w:val="002A0160"/>
    <w:rsid w:val="002A0685"/>
    <w:rsid w:val="002A0C44"/>
    <w:rsid w:val="002A0F8D"/>
    <w:rsid w:val="002A1016"/>
    <w:rsid w:val="002A1419"/>
    <w:rsid w:val="002A1665"/>
    <w:rsid w:val="002A1A49"/>
    <w:rsid w:val="002A1A81"/>
    <w:rsid w:val="002A1DA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547"/>
    <w:rsid w:val="002C7CAF"/>
    <w:rsid w:val="002C7D1A"/>
    <w:rsid w:val="002D0AC6"/>
    <w:rsid w:val="002D0B23"/>
    <w:rsid w:val="002D1EE9"/>
    <w:rsid w:val="002D2140"/>
    <w:rsid w:val="002D2671"/>
    <w:rsid w:val="002D3BBA"/>
    <w:rsid w:val="002D3ED0"/>
    <w:rsid w:val="002D41F4"/>
    <w:rsid w:val="002D466A"/>
    <w:rsid w:val="002D51C2"/>
    <w:rsid w:val="002D578D"/>
    <w:rsid w:val="002D5966"/>
    <w:rsid w:val="002D5A37"/>
    <w:rsid w:val="002D5DBD"/>
    <w:rsid w:val="002D5F3C"/>
    <w:rsid w:val="002D6300"/>
    <w:rsid w:val="002D6541"/>
    <w:rsid w:val="002D658F"/>
    <w:rsid w:val="002D7A03"/>
    <w:rsid w:val="002D7A68"/>
    <w:rsid w:val="002E013F"/>
    <w:rsid w:val="002E0A42"/>
    <w:rsid w:val="002E1993"/>
    <w:rsid w:val="002E19C4"/>
    <w:rsid w:val="002E1F4D"/>
    <w:rsid w:val="002E23BD"/>
    <w:rsid w:val="002E248A"/>
    <w:rsid w:val="002E2695"/>
    <w:rsid w:val="002E32FE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2A17"/>
    <w:rsid w:val="002F32D0"/>
    <w:rsid w:val="002F4E24"/>
    <w:rsid w:val="002F51F9"/>
    <w:rsid w:val="002F5384"/>
    <w:rsid w:val="002F54F0"/>
    <w:rsid w:val="002F5EAF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92F"/>
    <w:rsid w:val="00322080"/>
    <w:rsid w:val="00322165"/>
    <w:rsid w:val="003228CE"/>
    <w:rsid w:val="0032294C"/>
    <w:rsid w:val="00323082"/>
    <w:rsid w:val="00324491"/>
    <w:rsid w:val="0032451B"/>
    <w:rsid w:val="003245D3"/>
    <w:rsid w:val="003252BC"/>
    <w:rsid w:val="00325346"/>
    <w:rsid w:val="00325FD0"/>
    <w:rsid w:val="0032610E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CF5"/>
    <w:rsid w:val="00332065"/>
    <w:rsid w:val="00332190"/>
    <w:rsid w:val="003324F6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C77"/>
    <w:rsid w:val="00340451"/>
    <w:rsid w:val="00340DA0"/>
    <w:rsid w:val="0034159F"/>
    <w:rsid w:val="0034197C"/>
    <w:rsid w:val="003419C2"/>
    <w:rsid w:val="003419C9"/>
    <w:rsid w:val="0034267F"/>
    <w:rsid w:val="003431B3"/>
    <w:rsid w:val="003438E7"/>
    <w:rsid w:val="003438FF"/>
    <w:rsid w:val="00343C44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E8"/>
    <w:rsid w:val="003563CD"/>
    <w:rsid w:val="00356457"/>
    <w:rsid w:val="00356566"/>
    <w:rsid w:val="003576BB"/>
    <w:rsid w:val="003577DD"/>
    <w:rsid w:val="00357BEF"/>
    <w:rsid w:val="0036026A"/>
    <w:rsid w:val="0036052C"/>
    <w:rsid w:val="00360739"/>
    <w:rsid w:val="00360CA5"/>
    <w:rsid w:val="0036103E"/>
    <w:rsid w:val="00361917"/>
    <w:rsid w:val="00361FE1"/>
    <w:rsid w:val="0036200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DF6"/>
    <w:rsid w:val="00382DBB"/>
    <w:rsid w:val="003835AB"/>
    <w:rsid w:val="003837D4"/>
    <w:rsid w:val="0038395B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51AC"/>
    <w:rsid w:val="00395A30"/>
    <w:rsid w:val="00396059"/>
    <w:rsid w:val="0039629B"/>
    <w:rsid w:val="0039667D"/>
    <w:rsid w:val="00396803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50D0"/>
    <w:rsid w:val="003A513C"/>
    <w:rsid w:val="003A5796"/>
    <w:rsid w:val="003A5A4C"/>
    <w:rsid w:val="003A62A4"/>
    <w:rsid w:val="003A6C65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68DD"/>
    <w:rsid w:val="003C045C"/>
    <w:rsid w:val="003C05EC"/>
    <w:rsid w:val="003C087C"/>
    <w:rsid w:val="003C0C96"/>
    <w:rsid w:val="003C1158"/>
    <w:rsid w:val="003C13E1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B9B"/>
    <w:rsid w:val="003C62BE"/>
    <w:rsid w:val="003C77D9"/>
    <w:rsid w:val="003C7970"/>
    <w:rsid w:val="003C7AE8"/>
    <w:rsid w:val="003C7F4F"/>
    <w:rsid w:val="003D0432"/>
    <w:rsid w:val="003D066E"/>
    <w:rsid w:val="003D080B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9D6"/>
    <w:rsid w:val="003D72AF"/>
    <w:rsid w:val="003D73CC"/>
    <w:rsid w:val="003D74FC"/>
    <w:rsid w:val="003D7814"/>
    <w:rsid w:val="003D7A43"/>
    <w:rsid w:val="003D7A63"/>
    <w:rsid w:val="003D7D59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1F1"/>
    <w:rsid w:val="003E4358"/>
    <w:rsid w:val="003E4EFF"/>
    <w:rsid w:val="003E59B2"/>
    <w:rsid w:val="003E5D47"/>
    <w:rsid w:val="003E5F64"/>
    <w:rsid w:val="003E646B"/>
    <w:rsid w:val="003E7089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F2C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F22"/>
    <w:rsid w:val="00423521"/>
    <w:rsid w:val="004235F2"/>
    <w:rsid w:val="00423823"/>
    <w:rsid w:val="00423829"/>
    <w:rsid w:val="00423EAE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FA9"/>
    <w:rsid w:val="00430636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411F"/>
    <w:rsid w:val="004346D8"/>
    <w:rsid w:val="00434749"/>
    <w:rsid w:val="00434CB7"/>
    <w:rsid w:val="00435509"/>
    <w:rsid w:val="00435BD6"/>
    <w:rsid w:val="00436D57"/>
    <w:rsid w:val="00436F09"/>
    <w:rsid w:val="00440548"/>
    <w:rsid w:val="00440742"/>
    <w:rsid w:val="00440F4B"/>
    <w:rsid w:val="004410E2"/>
    <w:rsid w:val="004412D6"/>
    <w:rsid w:val="00441689"/>
    <w:rsid w:val="004417BE"/>
    <w:rsid w:val="00441B5B"/>
    <w:rsid w:val="00441E6F"/>
    <w:rsid w:val="0044274F"/>
    <w:rsid w:val="00443316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BB"/>
    <w:rsid w:val="00463662"/>
    <w:rsid w:val="0046370F"/>
    <w:rsid w:val="0046389F"/>
    <w:rsid w:val="0046423E"/>
    <w:rsid w:val="00464A3B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3082"/>
    <w:rsid w:val="00474C15"/>
    <w:rsid w:val="00474F60"/>
    <w:rsid w:val="0047543E"/>
    <w:rsid w:val="004762BA"/>
    <w:rsid w:val="00476C9D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43A0"/>
    <w:rsid w:val="004944D2"/>
    <w:rsid w:val="00494CE8"/>
    <w:rsid w:val="0049528C"/>
    <w:rsid w:val="0049616E"/>
    <w:rsid w:val="00496909"/>
    <w:rsid w:val="00496E42"/>
    <w:rsid w:val="00497368"/>
    <w:rsid w:val="004974DE"/>
    <w:rsid w:val="004A0713"/>
    <w:rsid w:val="004A0A72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B4"/>
    <w:rsid w:val="004B3FA2"/>
    <w:rsid w:val="004B4742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4166"/>
    <w:rsid w:val="004C41CB"/>
    <w:rsid w:val="004C429E"/>
    <w:rsid w:val="004C42BF"/>
    <w:rsid w:val="004C4308"/>
    <w:rsid w:val="004C57D2"/>
    <w:rsid w:val="004C5839"/>
    <w:rsid w:val="004C660B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A14"/>
    <w:rsid w:val="005346F4"/>
    <w:rsid w:val="00534865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A17"/>
    <w:rsid w:val="00545D00"/>
    <w:rsid w:val="00545E57"/>
    <w:rsid w:val="0054654A"/>
    <w:rsid w:val="00546594"/>
    <w:rsid w:val="00546FBA"/>
    <w:rsid w:val="00547451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45AE"/>
    <w:rsid w:val="00564A7B"/>
    <w:rsid w:val="00564AFE"/>
    <w:rsid w:val="00564C43"/>
    <w:rsid w:val="0056517F"/>
    <w:rsid w:val="00565C6E"/>
    <w:rsid w:val="00565F4C"/>
    <w:rsid w:val="00566615"/>
    <w:rsid w:val="00567631"/>
    <w:rsid w:val="005677AA"/>
    <w:rsid w:val="00567A49"/>
    <w:rsid w:val="00567A72"/>
    <w:rsid w:val="00567F5E"/>
    <w:rsid w:val="0057046C"/>
    <w:rsid w:val="005706A3"/>
    <w:rsid w:val="0057110F"/>
    <w:rsid w:val="0057119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706"/>
    <w:rsid w:val="005767DF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2AB9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7C6"/>
    <w:rsid w:val="005C0055"/>
    <w:rsid w:val="005C0395"/>
    <w:rsid w:val="005C0707"/>
    <w:rsid w:val="005C0C55"/>
    <w:rsid w:val="005C0FCC"/>
    <w:rsid w:val="005C14ED"/>
    <w:rsid w:val="005C1716"/>
    <w:rsid w:val="005C1CF7"/>
    <w:rsid w:val="005C23BD"/>
    <w:rsid w:val="005C2463"/>
    <w:rsid w:val="005C257F"/>
    <w:rsid w:val="005C2A3D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24F2"/>
    <w:rsid w:val="005F2617"/>
    <w:rsid w:val="005F314B"/>
    <w:rsid w:val="005F3265"/>
    <w:rsid w:val="005F332F"/>
    <w:rsid w:val="005F3386"/>
    <w:rsid w:val="005F35B1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6102"/>
    <w:rsid w:val="00617803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C05"/>
    <w:rsid w:val="006230B7"/>
    <w:rsid w:val="0062385D"/>
    <w:rsid w:val="00623AE9"/>
    <w:rsid w:val="006246D2"/>
    <w:rsid w:val="00624BD4"/>
    <w:rsid w:val="00624EBA"/>
    <w:rsid w:val="00625C75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F39"/>
    <w:rsid w:val="006342B5"/>
    <w:rsid w:val="0063534D"/>
    <w:rsid w:val="0063565B"/>
    <w:rsid w:val="00635C50"/>
    <w:rsid w:val="0063650D"/>
    <w:rsid w:val="006367F4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412A"/>
    <w:rsid w:val="00644B10"/>
    <w:rsid w:val="00644D62"/>
    <w:rsid w:val="006453F0"/>
    <w:rsid w:val="006456A4"/>
    <w:rsid w:val="0064578C"/>
    <w:rsid w:val="0064579D"/>
    <w:rsid w:val="00645C4F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D8A"/>
    <w:rsid w:val="00647E6A"/>
    <w:rsid w:val="00650839"/>
    <w:rsid w:val="0065083B"/>
    <w:rsid w:val="006508EA"/>
    <w:rsid w:val="006512F3"/>
    <w:rsid w:val="00651389"/>
    <w:rsid w:val="00651EA9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40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7B"/>
    <w:rsid w:val="00682B4E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6023"/>
    <w:rsid w:val="006B6060"/>
    <w:rsid w:val="006B62CC"/>
    <w:rsid w:val="006B6311"/>
    <w:rsid w:val="006B68FE"/>
    <w:rsid w:val="006B6B9E"/>
    <w:rsid w:val="006B6E78"/>
    <w:rsid w:val="006B716F"/>
    <w:rsid w:val="006B74C4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FE7"/>
    <w:rsid w:val="006D4024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CF7"/>
    <w:rsid w:val="00705F0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D5"/>
    <w:rsid w:val="00714686"/>
    <w:rsid w:val="00716038"/>
    <w:rsid w:val="007160AC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25E5"/>
    <w:rsid w:val="0075261E"/>
    <w:rsid w:val="00752E1F"/>
    <w:rsid w:val="0075319E"/>
    <w:rsid w:val="0075366A"/>
    <w:rsid w:val="00754015"/>
    <w:rsid w:val="007542BD"/>
    <w:rsid w:val="007545AC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70AA"/>
    <w:rsid w:val="00767418"/>
    <w:rsid w:val="007677AC"/>
    <w:rsid w:val="00767C87"/>
    <w:rsid w:val="00767E2B"/>
    <w:rsid w:val="00770351"/>
    <w:rsid w:val="0077121A"/>
    <w:rsid w:val="00771F3B"/>
    <w:rsid w:val="007723EF"/>
    <w:rsid w:val="00772EBC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749E"/>
    <w:rsid w:val="00777516"/>
    <w:rsid w:val="00777712"/>
    <w:rsid w:val="0077790C"/>
    <w:rsid w:val="00777B32"/>
    <w:rsid w:val="00780676"/>
    <w:rsid w:val="00780795"/>
    <w:rsid w:val="00780F42"/>
    <w:rsid w:val="0078118C"/>
    <w:rsid w:val="00781512"/>
    <w:rsid w:val="007815EE"/>
    <w:rsid w:val="0078179F"/>
    <w:rsid w:val="0078295F"/>
    <w:rsid w:val="007831C2"/>
    <w:rsid w:val="00783448"/>
    <w:rsid w:val="00783526"/>
    <w:rsid w:val="007838BD"/>
    <w:rsid w:val="00783CAA"/>
    <w:rsid w:val="00784534"/>
    <w:rsid w:val="0078485A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97576"/>
    <w:rsid w:val="007A074D"/>
    <w:rsid w:val="007A13DD"/>
    <w:rsid w:val="007A1FEF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5485"/>
    <w:rsid w:val="007A56FC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FD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DBF"/>
    <w:rsid w:val="00834EBB"/>
    <w:rsid w:val="0083511D"/>
    <w:rsid w:val="00836404"/>
    <w:rsid w:val="0083669E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E7E"/>
    <w:rsid w:val="00846A38"/>
    <w:rsid w:val="00846F9D"/>
    <w:rsid w:val="0085072B"/>
    <w:rsid w:val="0085075C"/>
    <w:rsid w:val="00851168"/>
    <w:rsid w:val="008514A5"/>
    <w:rsid w:val="00851858"/>
    <w:rsid w:val="00853F6F"/>
    <w:rsid w:val="00854B14"/>
    <w:rsid w:val="00855A0F"/>
    <w:rsid w:val="00855BE1"/>
    <w:rsid w:val="00855CBE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7EB"/>
    <w:rsid w:val="008621F5"/>
    <w:rsid w:val="00862355"/>
    <w:rsid w:val="00862D90"/>
    <w:rsid w:val="00863126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428"/>
    <w:rsid w:val="00886B5E"/>
    <w:rsid w:val="0088702E"/>
    <w:rsid w:val="00887126"/>
    <w:rsid w:val="00887469"/>
    <w:rsid w:val="0089056D"/>
    <w:rsid w:val="00891187"/>
    <w:rsid w:val="0089251F"/>
    <w:rsid w:val="0089302B"/>
    <w:rsid w:val="00893DC9"/>
    <w:rsid w:val="0089450D"/>
    <w:rsid w:val="00894BE4"/>
    <w:rsid w:val="0089529F"/>
    <w:rsid w:val="0089553A"/>
    <w:rsid w:val="0089593A"/>
    <w:rsid w:val="00896ADD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4377"/>
    <w:rsid w:val="008A4AF9"/>
    <w:rsid w:val="008A5379"/>
    <w:rsid w:val="008A5DBB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70B"/>
    <w:rsid w:val="008B0B44"/>
    <w:rsid w:val="008B13BC"/>
    <w:rsid w:val="008B1638"/>
    <w:rsid w:val="008B23B4"/>
    <w:rsid w:val="008B2D71"/>
    <w:rsid w:val="008B3191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7E35"/>
    <w:rsid w:val="008B7FC6"/>
    <w:rsid w:val="008C0223"/>
    <w:rsid w:val="008C127D"/>
    <w:rsid w:val="008C2A2F"/>
    <w:rsid w:val="008C32F8"/>
    <w:rsid w:val="008C3A0F"/>
    <w:rsid w:val="008C3AF8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1248"/>
    <w:rsid w:val="00921B4E"/>
    <w:rsid w:val="00921E7F"/>
    <w:rsid w:val="00922172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45CB"/>
    <w:rsid w:val="009846B4"/>
    <w:rsid w:val="00984A12"/>
    <w:rsid w:val="00984D54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628"/>
    <w:rsid w:val="009B076A"/>
    <w:rsid w:val="009B081A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D00"/>
    <w:rsid w:val="009C42F4"/>
    <w:rsid w:val="009C4347"/>
    <w:rsid w:val="009C446B"/>
    <w:rsid w:val="009C4A3D"/>
    <w:rsid w:val="009C4B1F"/>
    <w:rsid w:val="009C5785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2DA"/>
    <w:rsid w:val="009D2F59"/>
    <w:rsid w:val="009D3EEA"/>
    <w:rsid w:val="009D4DB1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F1E"/>
    <w:rsid w:val="00A010F6"/>
    <w:rsid w:val="00A01328"/>
    <w:rsid w:val="00A01FE9"/>
    <w:rsid w:val="00A021CC"/>
    <w:rsid w:val="00A027FC"/>
    <w:rsid w:val="00A02DA5"/>
    <w:rsid w:val="00A02DB8"/>
    <w:rsid w:val="00A03275"/>
    <w:rsid w:val="00A04049"/>
    <w:rsid w:val="00A04623"/>
    <w:rsid w:val="00A0483D"/>
    <w:rsid w:val="00A0484E"/>
    <w:rsid w:val="00A05419"/>
    <w:rsid w:val="00A0658B"/>
    <w:rsid w:val="00A06688"/>
    <w:rsid w:val="00A069F9"/>
    <w:rsid w:val="00A0750B"/>
    <w:rsid w:val="00A075B0"/>
    <w:rsid w:val="00A075BD"/>
    <w:rsid w:val="00A07673"/>
    <w:rsid w:val="00A07774"/>
    <w:rsid w:val="00A103BB"/>
    <w:rsid w:val="00A10FDA"/>
    <w:rsid w:val="00A115E2"/>
    <w:rsid w:val="00A11ED1"/>
    <w:rsid w:val="00A129F5"/>
    <w:rsid w:val="00A13BE3"/>
    <w:rsid w:val="00A13C63"/>
    <w:rsid w:val="00A1409F"/>
    <w:rsid w:val="00A146FB"/>
    <w:rsid w:val="00A14C02"/>
    <w:rsid w:val="00A14D5B"/>
    <w:rsid w:val="00A15225"/>
    <w:rsid w:val="00A1577E"/>
    <w:rsid w:val="00A16003"/>
    <w:rsid w:val="00A169EB"/>
    <w:rsid w:val="00A17151"/>
    <w:rsid w:val="00A17833"/>
    <w:rsid w:val="00A17A61"/>
    <w:rsid w:val="00A17B21"/>
    <w:rsid w:val="00A17CF1"/>
    <w:rsid w:val="00A203EB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AB"/>
    <w:rsid w:val="00A26021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44CC"/>
    <w:rsid w:val="00A44696"/>
    <w:rsid w:val="00A44811"/>
    <w:rsid w:val="00A45177"/>
    <w:rsid w:val="00A455E1"/>
    <w:rsid w:val="00A459CC"/>
    <w:rsid w:val="00A466DF"/>
    <w:rsid w:val="00A46ECA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7D"/>
    <w:rsid w:val="00A51E33"/>
    <w:rsid w:val="00A51EBC"/>
    <w:rsid w:val="00A52371"/>
    <w:rsid w:val="00A528FD"/>
    <w:rsid w:val="00A532FA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5472"/>
    <w:rsid w:val="00A5590C"/>
    <w:rsid w:val="00A55B7E"/>
    <w:rsid w:val="00A5622D"/>
    <w:rsid w:val="00A573B3"/>
    <w:rsid w:val="00A57AFF"/>
    <w:rsid w:val="00A6071F"/>
    <w:rsid w:val="00A607BF"/>
    <w:rsid w:val="00A613CD"/>
    <w:rsid w:val="00A6141A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727"/>
    <w:rsid w:val="00A71A50"/>
    <w:rsid w:val="00A72CC9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E30"/>
    <w:rsid w:val="00A82E59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90645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713"/>
    <w:rsid w:val="00A95763"/>
    <w:rsid w:val="00A96247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F63"/>
    <w:rsid w:val="00AA3065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6995"/>
    <w:rsid w:val="00AA7414"/>
    <w:rsid w:val="00AB0BAF"/>
    <w:rsid w:val="00AB0BB9"/>
    <w:rsid w:val="00AB0D62"/>
    <w:rsid w:val="00AB0D79"/>
    <w:rsid w:val="00AB109C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A27"/>
    <w:rsid w:val="00AB6F60"/>
    <w:rsid w:val="00AB782E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C3"/>
    <w:rsid w:val="00AD1A7C"/>
    <w:rsid w:val="00AD1DD7"/>
    <w:rsid w:val="00AD27A5"/>
    <w:rsid w:val="00AD2CEE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DE4"/>
    <w:rsid w:val="00AE4E52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C1F"/>
    <w:rsid w:val="00B20920"/>
    <w:rsid w:val="00B20D75"/>
    <w:rsid w:val="00B20E7B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2582"/>
    <w:rsid w:val="00B328AA"/>
    <w:rsid w:val="00B336A4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501E3"/>
    <w:rsid w:val="00B50425"/>
    <w:rsid w:val="00B50C5F"/>
    <w:rsid w:val="00B50C97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8B7"/>
    <w:rsid w:val="00B55CB7"/>
    <w:rsid w:val="00B566F8"/>
    <w:rsid w:val="00B57320"/>
    <w:rsid w:val="00B576A3"/>
    <w:rsid w:val="00B57B7D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816"/>
    <w:rsid w:val="00B81C87"/>
    <w:rsid w:val="00B81D03"/>
    <w:rsid w:val="00B82361"/>
    <w:rsid w:val="00B836D5"/>
    <w:rsid w:val="00B84342"/>
    <w:rsid w:val="00B84BB6"/>
    <w:rsid w:val="00B84E95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39AE"/>
    <w:rsid w:val="00B93CB9"/>
    <w:rsid w:val="00B93D43"/>
    <w:rsid w:val="00B93DF3"/>
    <w:rsid w:val="00B942D0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414E"/>
    <w:rsid w:val="00BA450A"/>
    <w:rsid w:val="00BA47FC"/>
    <w:rsid w:val="00BA4A97"/>
    <w:rsid w:val="00BA4F38"/>
    <w:rsid w:val="00BA5350"/>
    <w:rsid w:val="00BA5842"/>
    <w:rsid w:val="00BA6033"/>
    <w:rsid w:val="00BA6E34"/>
    <w:rsid w:val="00BA70A5"/>
    <w:rsid w:val="00BA7372"/>
    <w:rsid w:val="00BA78EC"/>
    <w:rsid w:val="00BB0368"/>
    <w:rsid w:val="00BB0E18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625"/>
    <w:rsid w:val="00BB382C"/>
    <w:rsid w:val="00BB3E16"/>
    <w:rsid w:val="00BB3FCC"/>
    <w:rsid w:val="00BB424F"/>
    <w:rsid w:val="00BB46BC"/>
    <w:rsid w:val="00BB51CE"/>
    <w:rsid w:val="00BB5271"/>
    <w:rsid w:val="00BB5CA5"/>
    <w:rsid w:val="00BB5D95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E0B"/>
    <w:rsid w:val="00BC4B12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B19"/>
    <w:rsid w:val="00C05E84"/>
    <w:rsid w:val="00C05FB6"/>
    <w:rsid w:val="00C0730F"/>
    <w:rsid w:val="00C073D0"/>
    <w:rsid w:val="00C07B47"/>
    <w:rsid w:val="00C100C8"/>
    <w:rsid w:val="00C1045C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E9D"/>
    <w:rsid w:val="00C25464"/>
    <w:rsid w:val="00C26AC5"/>
    <w:rsid w:val="00C2717B"/>
    <w:rsid w:val="00C273CF"/>
    <w:rsid w:val="00C277FA"/>
    <w:rsid w:val="00C27804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711"/>
    <w:rsid w:val="00C64103"/>
    <w:rsid w:val="00C64169"/>
    <w:rsid w:val="00C647C2"/>
    <w:rsid w:val="00C6560F"/>
    <w:rsid w:val="00C65C0B"/>
    <w:rsid w:val="00C65D91"/>
    <w:rsid w:val="00C66041"/>
    <w:rsid w:val="00C6708D"/>
    <w:rsid w:val="00C67557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7B8"/>
    <w:rsid w:val="00C92FC1"/>
    <w:rsid w:val="00C930CA"/>
    <w:rsid w:val="00C93880"/>
    <w:rsid w:val="00C93D64"/>
    <w:rsid w:val="00C94A37"/>
    <w:rsid w:val="00C94B51"/>
    <w:rsid w:val="00C94DD9"/>
    <w:rsid w:val="00C94EFF"/>
    <w:rsid w:val="00C95B82"/>
    <w:rsid w:val="00C95E91"/>
    <w:rsid w:val="00C96933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B5E"/>
    <w:rsid w:val="00CA4F5A"/>
    <w:rsid w:val="00CA50D8"/>
    <w:rsid w:val="00CA527E"/>
    <w:rsid w:val="00CA59DA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BF2"/>
    <w:rsid w:val="00CB6E9D"/>
    <w:rsid w:val="00CB751B"/>
    <w:rsid w:val="00CB75B5"/>
    <w:rsid w:val="00CB7BC2"/>
    <w:rsid w:val="00CB7DFE"/>
    <w:rsid w:val="00CC003C"/>
    <w:rsid w:val="00CC032C"/>
    <w:rsid w:val="00CC0CCA"/>
    <w:rsid w:val="00CC1039"/>
    <w:rsid w:val="00CC116A"/>
    <w:rsid w:val="00CC13CE"/>
    <w:rsid w:val="00CC1509"/>
    <w:rsid w:val="00CC1512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113"/>
    <w:rsid w:val="00CC35AE"/>
    <w:rsid w:val="00CC468E"/>
    <w:rsid w:val="00CC46A4"/>
    <w:rsid w:val="00CC4F1C"/>
    <w:rsid w:val="00CC55EA"/>
    <w:rsid w:val="00CC5736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503"/>
    <w:rsid w:val="00CD4563"/>
    <w:rsid w:val="00CD5644"/>
    <w:rsid w:val="00CD68B3"/>
    <w:rsid w:val="00CD6D38"/>
    <w:rsid w:val="00CD6E39"/>
    <w:rsid w:val="00CD7ADE"/>
    <w:rsid w:val="00CD7E87"/>
    <w:rsid w:val="00CE0943"/>
    <w:rsid w:val="00CE0C1B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8A2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EFC"/>
    <w:rsid w:val="00D25F70"/>
    <w:rsid w:val="00D266D5"/>
    <w:rsid w:val="00D27183"/>
    <w:rsid w:val="00D27481"/>
    <w:rsid w:val="00D27EF7"/>
    <w:rsid w:val="00D3071C"/>
    <w:rsid w:val="00D30BC1"/>
    <w:rsid w:val="00D31910"/>
    <w:rsid w:val="00D319DF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FA7"/>
    <w:rsid w:val="00D3704B"/>
    <w:rsid w:val="00D37EF6"/>
    <w:rsid w:val="00D37FB6"/>
    <w:rsid w:val="00D406BB"/>
    <w:rsid w:val="00D40960"/>
    <w:rsid w:val="00D40987"/>
    <w:rsid w:val="00D40D34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C38"/>
    <w:rsid w:val="00D44CE8"/>
    <w:rsid w:val="00D452DE"/>
    <w:rsid w:val="00D4582E"/>
    <w:rsid w:val="00D461B3"/>
    <w:rsid w:val="00D464E0"/>
    <w:rsid w:val="00D46BFE"/>
    <w:rsid w:val="00D46CDC"/>
    <w:rsid w:val="00D46F2C"/>
    <w:rsid w:val="00D47216"/>
    <w:rsid w:val="00D475A6"/>
    <w:rsid w:val="00D47D0F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89B"/>
    <w:rsid w:val="00D60988"/>
    <w:rsid w:val="00D609C4"/>
    <w:rsid w:val="00D60C5D"/>
    <w:rsid w:val="00D60CFF"/>
    <w:rsid w:val="00D6153C"/>
    <w:rsid w:val="00D61FBA"/>
    <w:rsid w:val="00D642D0"/>
    <w:rsid w:val="00D6439B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AA8"/>
    <w:rsid w:val="00DC2F1E"/>
    <w:rsid w:val="00DC3176"/>
    <w:rsid w:val="00DC34A7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56FB"/>
    <w:rsid w:val="00E55E3D"/>
    <w:rsid w:val="00E56E47"/>
    <w:rsid w:val="00E56E9B"/>
    <w:rsid w:val="00E57569"/>
    <w:rsid w:val="00E6030B"/>
    <w:rsid w:val="00E60521"/>
    <w:rsid w:val="00E60819"/>
    <w:rsid w:val="00E60978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6E14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E09"/>
    <w:rsid w:val="00EB3ABF"/>
    <w:rsid w:val="00EB3D8A"/>
    <w:rsid w:val="00EB3DEA"/>
    <w:rsid w:val="00EB44FB"/>
    <w:rsid w:val="00EB4CB0"/>
    <w:rsid w:val="00EB4E9C"/>
    <w:rsid w:val="00EB528C"/>
    <w:rsid w:val="00EB56BD"/>
    <w:rsid w:val="00EB5750"/>
    <w:rsid w:val="00EB5854"/>
    <w:rsid w:val="00EB5911"/>
    <w:rsid w:val="00EB5D8A"/>
    <w:rsid w:val="00EB5DD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562"/>
    <w:rsid w:val="00ED18E2"/>
    <w:rsid w:val="00ED1A29"/>
    <w:rsid w:val="00ED2A18"/>
    <w:rsid w:val="00ED30EB"/>
    <w:rsid w:val="00ED33EB"/>
    <w:rsid w:val="00ED4041"/>
    <w:rsid w:val="00ED4336"/>
    <w:rsid w:val="00ED4E19"/>
    <w:rsid w:val="00ED4F6E"/>
    <w:rsid w:val="00ED50B6"/>
    <w:rsid w:val="00ED51E2"/>
    <w:rsid w:val="00ED5953"/>
    <w:rsid w:val="00ED5AEB"/>
    <w:rsid w:val="00ED5C13"/>
    <w:rsid w:val="00ED6650"/>
    <w:rsid w:val="00ED6A64"/>
    <w:rsid w:val="00ED6B90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8BE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6652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CD"/>
    <w:rsid w:val="00F128D8"/>
    <w:rsid w:val="00F12CDD"/>
    <w:rsid w:val="00F1353D"/>
    <w:rsid w:val="00F13A26"/>
    <w:rsid w:val="00F14074"/>
    <w:rsid w:val="00F15181"/>
    <w:rsid w:val="00F151C3"/>
    <w:rsid w:val="00F1538C"/>
    <w:rsid w:val="00F157EB"/>
    <w:rsid w:val="00F16634"/>
    <w:rsid w:val="00F166D0"/>
    <w:rsid w:val="00F16764"/>
    <w:rsid w:val="00F16D3B"/>
    <w:rsid w:val="00F178B5"/>
    <w:rsid w:val="00F17997"/>
    <w:rsid w:val="00F179E9"/>
    <w:rsid w:val="00F17CEC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275"/>
    <w:rsid w:val="00F478FE"/>
    <w:rsid w:val="00F513DD"/>
    <w:rsid w:val="00F51AE2"/>
    <w:rsid w:val="00F523D1"/>
    <w:rsid w:val="00F52A55"/>
    <w:rsid w:val="00F52E85"/>
    <w:rsid w:val="00F535B2"/>
    <w:rsid w:val="00F53E9B"/>
    <w:rsid w:val="00F547D4"/>
    <w:rsid w:val="00F54970"/>
    <w:rsid w:val="00F558A5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472"/>
    <w:rsid w:val="00F84736"/>
    <w:rsid w:val="00F84B52"/>
    <w:rsid w:val="00F85F43"/>
    <w:rsid w:val="00F85F95"/>
    <w:rsid w:val="00F863F1"/>
    <w:rsid w:val="00F86C80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3BD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85B"/>
    <w:rsid w:val="00FE0D28"/>
    <w:rsid w:val="00FE0DF5"/>
    <w:rsid w:val="00FE12AD"/>
    <w:rsid w:val="00FE14B8"/>
    <w:rsid w:val="00FE2FCD"/>
    <w:rsid w:val="00FE30B4"/>
    <w:rsid w:val="00FE30D6"/>
    <w:rsid w:val="00FE33D6"/>
    <w:rsid w:val="00FE38C7"/>
    <w:rsid w:val="00FE3CDE"/>
    <w:rsid w:val="00FE3D9C"/>
    <w:rsid w:val="00FE4AAC"/>
    <w:rsid w:val="00FE4D41"/>
    <w:rsid w:val="00FE51BB"/>
    <w:rsid w:val="00FE545A"/>
    <w:rsid w:val="00FE55C6"/>
    <w:rsid w:val="00FE56A6"/>
    <w:rsid w:val="00FE576E"/>
    <w:rsid w:val="00FE63C4"/>
    <w:rsid w:val="00FE65F2"/>
    <w:rsid w:val="00FE6801"/>
    <w:rsid w:val="00FE6CB6"/>
    <w:rsid w:val="00FE6EEE"/>
    <w:rsid w:val="00FE7703"/>
    <w:rsid w:val="00FE7857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6B0EA8E-8C1D-49E7-A740-9495AF698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81920-5C3E-48D8-901B-C57A9D947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1</TotalTime>
  <Pages>2</Pages>
  <Words>613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cp:lastModifiedBy>Ana Paula da Silva</cp:lastModifiedBy>
  <cp:revision>3</cp:revision>
  <cp:lastPrinted>2021-01-20T14:21:00Z</cp:lastPrinted>
  <dcterms:created xsi:type="dcterms:W3CDTF">2021-01-21T18:48:00Z</dcterms:created>
  <dcterms:modified xsi:type="dcterms:W3CDTF">2021-01-21T18:49:00Z</dcterms:modified>
</cp:coreProperties>
</file>