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96B696" w14:textId="233A0A5E" w:rsidR="004B000C" w:rsidRPr="004B000C" w:rsidRDefault="008E63CD" w:rsidP="00BC1895">
      <w:pPr>
        <w:spacing w:before="60" w:after="80" w:line="240" w:lineRule="auto"/>
        <w:jc w:val="both"/>
        <w:rPr>
          <w:rFonts w:ascii="Arial" w:hAnsi="Arial" w:cs="Arial"/>
          <w:sz w:val="15"/>
          <w:szCs w:val="15"/>
        </w:rPr>
      </w:pPr>
      <w:bookmarkStart w:id="0" w:name="_GoBack"/>
      <w:r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 wp14:anchorId="05A4D0BA" wp14:editId="0F3B6CB1">
            <wp:simplePos x="0" y="0"/>
            <wp:positionH relativeFrom="margin">
              <wp:align>left</wp:align>
            </wp:positionH>
            <wp:positionV relativeFrom="paragraph">
              <wp:posOffset>385</wp:posOffset>
            </wp:positionV>
            <wp:extent cx="1448435" cy="464185"/>
            <wp:effectExtent l="0" t="0" r="0" b="0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43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4 de junho de 2022 </w:t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132 (110) </w:t>
      </w:r>
      <w:r w:rsidR="00946FCD" w:rsidRPr="00946FCD">
        <w:rPr>
          <w:rFonts w:ascii="Arial" w:hAnsi="Arial" w:cs="Arial"/>
          <w:i/>
          <w:iCs/>
          <w:noProof/>
          <w:sz w:val="15"/>
          <w:szCs w:val="15"/>
        </w:rPr>
        <w:t>– 23</w:t>
      </w:r>
    </w:p>
    <w:p w14:paraId="41E76824" w14:textId="77777777" w:rsidR="006134CE" w:rsidRPr="006134CE" w:rsidRDefault="006134CE" w:rsidP="006134CE">
      <w:pPr>
        <w:spacing w:before="200" w:after="40" w:line="30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6134CE">
        <w:rPr>
          <w:rFonts w:ascii="Arial" w:hAnsi="Arial" w:cs="Arial"/>
          <w:sz w:val="26"/>
          <w:szCs w:val="26"/>
        </w:rPr>
        <w:t>Administração Penitenciária</w:t>
      </w:r>
    </w:p>
    <w:p w14:paraId="65930A23" w14:textId="77777777" w:rsidR="006134CE" w:rsidRPr="006134CE" w:rsidRDefault="006134CE" w:rsidP="006134CE">
      <w:pPr>
        <w:spacing w:before="40" w:after="8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6134CE">
        <w:rPr>
          <w:rFonts w:ascii="Arial" w:hAnsi="Arial" w:cs="Arial"/>
          <w:sz w:val="18"/>
          <w:szCs w:val="18"/>
        </w:rPr>
        <w:t>GABINETE DO SECRETÁRIO</w:t>
      </w:r>
    </w:p>
    <w:p w14:paraId="4FB9A183" w14:textId="77777777" w:rsidR="0048255A" w:rsidRPr="0048255A" w:rsidRDefault="0048255A" w:rsidP="0048255A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sz w:val="21"/>
          <w:szCs w:val="21"/>
        </w:rPr>
      </w:pPr>
      <w:r w:rsidRPr="0048255A">
        <w:rPr>
          <w:rFonts w:ascii="Arial" w:hAnsi="Arial" w:cs="Arial"/>
          <w:b/>
          <w:bCs/>
          <w:sz w:val="21"/>
          <w:szCs w:val="21"/>
        </w:rPr>
        <w:t>RESOLUÇÃO SAP Nº 058 DE 3-6-2022</w:t>
      </w:r>
    </w:p>
    <w:p w14:paraId="0F579CA4" w14:textId="531078F5" w:rsidR="0048255A" w:rsidRPr="0048255A" w:rsidRDefault="0048255A" w:rsidP="00D13C65">
      <w:pPr>
        <w:spacing w:before="40" w:after="8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48255A">
        <w:rPr>
          <w:rFonts w:ascii="Arial" w:hAnsi="Arial" w:cs="Arial"/>
          <w:b/>
          <w:bCs/>
          <w:i/>
          <w:iCs/>
          <w:sz w:val="21"/>
          <w:szCs w:val="21"/>
        </w:rPr>
        <w:t>Dispõe sobre a convocação de servidores desta Pasta, para os fins que especifica.</w:t>
      </w:r>
    </w:p>
    <w:p w14:paraId="0F689430" w14:textId="79A7AC67" w:rsidR="0048255A" w:rsidRPr="00D13C65" w:rsidRDefault="0048255A" w:rsidP="0048255A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sz w:val="21"/>
          <w:szCs w:val="21"/>
        </w:rPr>
      </w:pPr>
      <w:r w:rsidRPr="0048255A">
        <w:rPr>
          <w:rFonts w:ascii="Arial" w:hAnsi="Arial" w:cs="Arial"/>
          <w:sz w:val="20"/>
          <w:szCs w:val="20"/>
        </w:rPr>
        <w:t>O SECRETÁRIO DA ADMINISTRAÇÃO PENITENCIÁRIA</w:t>
      </w:r>
      <w:r w:rsidRPr="0048255A">
        <w:rPr>
          <w:rFonts w:ascii="Arial" w:hAnsi="Arial" w:cs="Arial"/>
          <w:sz w:val="21"/>
          <w:szCs w:val="21"/>
        </w:rPr>
        <w:t>, no</w:t>
      </w:r>
      <w:r>
        <w:rPr>
          <w:rFonts w:ascii="Arial" w:hAnsi="Arial" w:cs="Arial"/>
          <w:sz w:val="21"/>
          <w:szCs w:val="21"/>
        </w:rPr>
        <w:t xml:space="preserve"> </w:t>
      </w:r>
      <w:r w:rsidRPr="0048255A">
        <w:rPr>
          <w:rFonts w:ascii="Arial" w:hAnsi="Arial" w:cs="Arial"/>
          <w:sz w:val="21"/>
          <w:szCs w:val="21"/>
        </w:rPr>
        <w:t xml:space="preserve">uso de sua competência e considerando o </w:t>
      </w:r>
      <w:r w:rsidRPr="00D13C65">
        <w:rPr>
          <w:rFonts w:ascii="Arial" w:hAnsi="Arial" w:cs="Arial"/>
          <w:b/>
          <w:bCs/>
          <w:sz w:val="21"/>
          <w:szCs w:val="21"/>
        </w:rPr>
        <w:t>Termo de Cooperação firmado entre</w:t>
      </w:r>
      <w:r w:rsidRPr="0048255A">
        <w:rPr>
          <w:rFonts w:ascii="Arial" w:hAnsi="Arial" w:cs="Arial"/>
          <w:sz w:val="21"/>
          <w:szCs w:val="21"/>
        </w:rPr>
        <w:t xml:space="preserve"> a </w:t>
      </w:r>
      <w:r w:rsidRPr="00D13C65">
        <w:rPr>
          <w:rFonts w:ascii="Arial" w:hAnsi="Arial" w:cs="Arial"/>
          <w:b/>
          <w:bCs/>
          <w:sz w:val="21"/>
          <w:szCs w:val="21"/>
        </w:rPr>
        <w:t>Secretaria de Estado da Saúde e</w:t>
      </w:r>
      <w:r w:rsidRPr="0048255A">
        <w:rPr>
          <w:rFonts w:ascii="Arial" w:hAnsi="Arial" w:cs="Arial"/>
          <w:sz w:val="21"/>
          <w:szCs w:val="21"/>
        </w:rPr>
        <w:t xml:space="preserve"> a </w:t>
      </w:r>
      <w:r w:rsidRPr="00D13C65">
        <w:rPr>
          <w:rFonts w:ascii="Arial" w:hAnsi="Arial" w:cs="Arial"/>
          <w:b/>
          <w:bCs/>
          <w:sz w:val="21"/>
          <w:szCs w:val="21"/>
        </w:rPr>
        <w:t>Secretaria da Administração Penitenciária,</w:t>
      </w:r>
    </w:p>
    <w:p w14:paraId="3A099BF4" w14:textId="77777777" w:rsidR="0048255A" w:rsidRPr="0048255A" w:rsidRDefault="0048255A" w:rsidP="0048255A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48255A">
        <w:rPr>
          <w:rFonts w:ascii="Arial" w:hAnsi="Arial" w:cs="Arial"/>
          <w:b/>
          <w:bCs/>
          <w:sz w:val="20"/>
          <w:szCs w:val="20"/>
        </w:rPr>
        <w:t>R E S O L V E:</w:t>
      </w:r>
    </w:p>
    <w:p w14:paraId="22180EBC" w14:textId="44892F10" w:rsidR="0048255A" w:rsidRPr="0048255A" w:rsidRDefault="0048255A" w:rsidP="0048255A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B5853">
        <w:rPr>
          <w:rFonts w:ascii="Arial" w:hAnsi="Arial" w:cs="Arial"/>
          <w:b/>
          <w:bCs/>
          <w:sz w:val="21"/>
          <w:szCs w:val="21"/>
        </w:rPr>
        <w:t>Artigo 1º</w:t>
      </w:r>
      <w:r w:rsidRPr="0048255A">
        <w:rPr>
          <w:rFonts w:ascii="Arial" w:hAnsi="Arial" w:cs="Arial"/>
          <w:sz w:val="21"/>
          <w:szCs w:val="21"/>
        </w:rPr>
        <w:t xml:space="preserve"> - </w:t>
      </w:r>
      <w:r w:rsidRPr="001B5853">
        <w:rPr>
          <w:rFonts w:ascii="Arial" w:hAnsi="Arial" w:cs="Arial"/>
          <w:b/>
          <w:bCs/>
          <w:sz w:val="21"/>
          <w:szCs w:val="21"/>
        </w:rPr>
        <w:t>Convocar</w:t>
      </w:r>
      <w:r w:rsidRPr="0048255A">
        <w:rPr>
          <w:rFonts w:ascii="Arial" w:hAnsi="Arial" w:cs="Arial"/>
          <w:sz w:val="21"/>
          <w:szCs w:val="21"/>
        </w:rPr>
        <w:t>, em caráter excepcional, com prejuízo</w:t>
      </w:r>
      <w:r>
        <w:rPr>
          <w:rFonts w:ascii="Arial" w:hAnsi="Arial" w:cs="Arial"/>
          <w:sz w:val="21"/>
          <w:szCs w:val="21"/>
        </w:rPr>
        <w:t xml:space="preserve"> </w:t>
      </w:r>
      <w:r w:rsidRPr="0048255A">
        <w:rPr>
          <w:rFonts w:ascii="Arial" w:hAnsi="Arial" w:cs="Arial"/>
          <w:sz w:val="21"/>
          <w:szCs w:val="21"/>
        </w:rPr>
        <w:t>de suas atribuições nas respectivas unidades de classificação,</w:t>
      </w:r>
      <w:r>
        <w:rPr>
          <w:rFonts w:ascii="Arial" w:hAnsi="Arial" w:cs="Arial"/>
          <w:sz w:val="21"/>
          <w:szCs w:val="21"/>
        </w:rPr>
        <w:t xml:space="preserve"> </w:t>
      </w:r>
      <w:r w:rsidRPr="0048255A">
        <w:rPr>
          <w:rFonts w:ascii="Arial" w:hAnsi="Arial" w:cs="Arial"/>
          <w:sz w:val="21"/>
          <w:szCs w:val="21"/>
        </w:rPr>
        <w:t xml:space="preserve">mas sem prejuízo de seus vencimentos/salários e demais vantagens do cargo/função, </w:t>
      </w:r>
      <w:r w:rsidRPr="001B5853">
        <w:rPr>
          <w:rFonts w:ascii="Arial" w:hAnsi="Arial" w:cs="Arial"/>
          <w:b/>
          <w:bCs/>
          <w:sz w:val="21"/>
          <w:szCs w:val="21"/>
        </w:rPr>
        <w:t>os (as) servidores (as) abaixo relacionados (as), visando</w:t>
      </w:r>
      <w:r w:rsidRPr="0048255A">
        <w:rPr>
          <w:rFonts w:ascii="Arial" w:hAnsi="Arial" w:cs="Arial"/>
          <w:sz w:val="21"/>
          <w:szCs w:val="21"/>
        </w:rPr>
        <w:t xml:space="preserve"> à </w:t>
      </w:r>
      <w:r w:rsidRPr="001B5853">
        <w:rPr>
          <w:rFonts w:ascii="Arial" w:hAnsi="Arial" w:cs="Arial"/>
          <w:b/>
          <w:bCs/>
          <w:sz w:val="21"/>
          <w:szCs w:val="21"/>
        </w:rPr>
        <w:t>prestação de serviços de</w:t>
      </w:r>
      <w:r w:rsidRPr="0048255A">
        <w:rPr>
          <w:rFonts w:ascii="Arial" w:hAnsi="Arial" w:cs="Arial"/>
          <w:sz w:val="21"/>
          <w:szCs w:val="21"/>
        </w:rPr>
        <w:t xml:space="preserve"> </w:t>
      </w:r>
      <w:r w:rsidRPr="001B5853">
        <w:rPr>
          <w:rFonts w:ascii="Arial" w:hAnsi="Arial" w:cs="Arial"/>
          <w:b/>
          <w:bCs/>
          <w:sz w:val="21"/>
          <w:szCs w:val="21"/>
        </w:rPr>
        <w:t>segurança e vigilância hospitalar junto ao Centro de Ações de Segurança Hospitalar, da Secretaria da</w:t>
      </w:r>
      <w:r w:rsidRPr="0048255A">
        <w:rPr>
          <w:rFonts w:ascii="Arial" w:hAnsi="Arial" w:cs="Arial"/>
          <w:sz w:val="21"/>
          <w:szCs w:val="21"/>
        </w:rPr>
        <w:t xml:space="preserve"> </w:t>
      </w:r>
      <w:r w:rsidRPr="001B5853">
        <w:rPr>
          <w:rFonts w:ascii="Arial" w:hAnsi="Arial" w:cs="Arial"/>
          <w:b/>
          <w:bCs/>
          <w:sz w:val="21"/>
          <w:szCs w:val="21"/>
        </w:rPr>
        <w:t>Administração Penitenciária</w:t>
      </w:r>
      <w:r w:rsidRPr="0048255A">
        <w:rPr>
          <w:rFonts w:ascii="Arial" w:hAnsi="Arial" w:cs="Arial"/>
          <w:sz w:val="21"/>
          <w:szCs w:val="21"/>
        </w:rPr>
        <w:t>, criado pelo Decreto</w:t>
      </w:r>
      <w:r>
        <w:rPr>
          <w:rFonts w:ascii="Arial" w:hAnsi="Arial" w:cs="Arial"/>
          <w:sz w:val="21"/>
          <w:szCs w:val="21"/>
        </w:rPr>
        <w:t xml:space="preserve"> </w:t>
      </w:r>
      <w:r w:rsidRPr="0048255A">
        <w:rPr>
          <w:rFonts w:ascii="Arial" w:hAnsi="Arial" w:cs="Arial"/>
          <w:sz w:val="21"/>
          <w:szCs w:val="21"/>
        </w:rPr>
        <w:t>nº 54.024/09, no período de 06 de junho de 2022 a 04 de</w:t>
      </w:r>
      <w:r>
        <w:rPr>
          <w:rFonts w:ascii="Arial" w:hAnsi="Arial" w:cs="Arial"/>
          <w:sz w:val="21"/>
          <w:szCs w:val="21"/>
        </w:rPr>
        <w:t xml:space="preserve"> </w:t>
      </w:r>
      <w:r w:rsidRPr="0048255A">
        <w:rPr>
          <w:rFonts w:ascii="Arial" w:hAnsi="Arial" w:cs="Arial"/>
          <w:sz w:val="21"/>
          <w:szCs w:val="21"/>
        </w:rPr>
        <w:t>agosto de 2022.</w:t>
      </w:r>
    </w:p>
    <w:p w14:paraId="03E63824" w14:textId="5A13F21E" w:rsidR="0048255A" w:rsidRPr="0048255A" w:rsidRDefault="0048255A" w:rsidP="00D13C65">
      <w:pPr>
        <w:spacing w:before="200" w:after="60" w:line="28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48255A">
        <w:rPr>
          <w:rFonts w:ascii="Arial" w:hAnsi="Arial" w:cs="Arial"/>
          <w:b/>
          <w:bCs/>
          <w:sz w:val="20"/>
          <w:szCs w:val="20"/>
        </w:rPr>
        <w:t>COORDENADORIA DE UNIDADES PRISIONAIS DA REGIÃO METROPOLITANA DE SÃO PAULO - COREMETRO</w:t>
      </w:r>
    </w:p>
    <w:p w14:paraId="6D2B629A" w14:textId="3FEA6638" w:rsidR="0048255A" w:rsidRPr="0048255A" w:rsidRDefault="0048255A" w:rsidP="00D13C65">
      <w:pPr>
        <w:spacing w:before="60" w:after="8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48255A">
        <w:rPr>
          <w:rFonts w:ascii="Arial" w:hAnsi="Arial" w:cs="Arial"/>
          <w:b/>
          <w:bCs/>
          <w:sz w:val="18"/>
          <w:szCs w:val="18"/>
        </w:rPr>
        <w:t>DO CENTRO DE DETENÇÃO PROVISÓRIA “ASP VICENTE LUZAN DA SILVA” DE PINHEIROS</w:t>
      </w:r>
    </w:p>
    <w:p w14:paraId="2ECEF6B5" w14:textId="6F4079C7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Adriano Oliveira da Silva, RG 28.462.797-5, AEVP de NV- V do SQC-III-QSAP;</w:t>
      </w:r>
    </w:p>
    <w:p w14:paraId="7C9FA0B1" w14:textId="0DEDEEF9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Armando Conceição dos Santos, RG 40.725.977-6, AEVP de NV- III do SQC-III-QSAP;</w:t>
      </w:r>
    </w:p>
    <w:p w14:paraId="66A9ADA5" w14:textId="167B5329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 xml:space="preserve">Ivan Sergio Alves </w:t>
      </w:r>
      <w:proofErr w:type="spellStart"/>
      <w:r w:rsidRPr="001B5853">
        <w:rPr>
          <w:rFonts w:ascii="Arial" w:hAnsi="Arial" w:cs="Arial"/>
          <w:sz w:val="18"/>
          <w:szCs w:val="18"/>
        </w:rPr>
        <w:t>Leobas</w:t>
      </w:r>
      <w:proofErr w:type="spellEnd"/>
      <w:r w:rsidRPr="001B5853">
        <w:rPr>
          <w:rFonts w:ascii="Arial" w:hAnsi="Arial" w:cs="Arial"/>
          <w:sz w:val="18"/>
          <w:szCs w:val="18"/>
        </w:rPr>
        <w:t>, RG 29.496.468-X, AEVP de NV- V do SQC-III-QSAP;</w:t>
      </w:r>
    </w:p>
    <w:p w14:paraId="7F10A0C3" w14:textId="5BFF3E1D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1B5853">
        <w:rPr>
          <w:rFonts w:ascii="Arial" w:hAnsi="Arial" w:cs="Arial"/>
          <w:sz w:val="18"/>
          <w:szCs w:val="18"/>
        </w:rPr>
        <w:t>Julio</w:t>
      </w:r>
      <w:proofErr w:type="spellEnd"/>
      <w:r w:rsidRPr="001B5853">
        <w:rPr>
          <w:rFonts w:ascii="Arial" w:hAnsi="Arial" w:cs="Arial"/>
          <w:sz w:val="18"/>
          <w:szCs w:val="18"/>
        </w:rPr>
        <w:t xml:space="preserve"> Feitosa Lima, RG 20.124.342-8, AEVP de NV- IV do SQC-IV-QSAP;</w:t>
      </w:r>
    </w:p>
    <w:p w14:paraId="2A28143A" w14:textId="70271C2D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Ramon Martinez Neto, RG 24.892.181-2, AEVP de NV- III do SQC-III-QSAP;</w:t>
      </w:r>
    </w:p>
    <w:p w14:paraId="3EEBC723" w14:textId="30CF0163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Roberto Rosa Camargo, RG 23.879.011-3, AEVP de NV- IV do SQC-III-QSAP.</w:t>
      </w:r>
    </w:p>
    <w:p w14:paraId="76436E6A" w14:textId="77777777" w:rsidR="0048255A" w:rsidRPr="0048255A" w:rsidRDefault="0048255A" w:rsidP="00D13C65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48255A">
        <w:rPr>
          <w:rFonts w:ascii="Arial" w:hAnsi="Arial" w:cs="Arial"/>
          <w:b/>
          <w:bCs/>
          <w:sz w:val="18"/>
          <w:szCs w:val="18"/>
        </w:rPr>
        <w:t>DO CENTRO DE DETENÇÃO PROVISÓRIA III DE PINHEIROS</w:t>
      </w:r>
    </w:p>
    <w:p w14:paraId="74118796" w14:textId="727F4EC7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 xml:space="preserve">Cristiano Paulino </w:t>
      </w:r>
      <w:proofErr w:type="spellStart"/>
      <w:r w:rsidRPr="001B5853">
        <w:rPr>
          <w:rFonts w:ascii="Arial" w:hAnsi="Arial" w:cs="Arial"/>
          <w:sz w:val="18"/>
          <w:szCs w:val="18"/>
        </w:rPr>
        <w:t>Benatti</w:t>
      </w:r>
      <w:proofErr w:type="spellEnd"/>
      <w:r w:rsidRPr="001B5853">
        <w:rPr>
          <w:rFonts w:ascii="Arial" w:hAnsi="Arial" w:cs="Arial"/>
          <w:sz w:val="18"/>
          <w:szCs w:val="18"/>
        </w:rPr>
        <w:t>, RG. 26.512.897-3, AEVP de NV- IV do SQC-III-QSAP;</w:t>
      </w:r>
    </w:p>
    <w:p w14:paraId="02871E2D" w14:textId="664265E3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 xml:space="preserve">Edgar Lothar </w:t>
      </w:r>
      <w:proofErr w:type="spellStart"/>
      <w:r w:rsidRPr="001B5853">
        <w:rPr>
          <w:rFonts w:ascii="Arial" w:hAnsi="Arial" w:cs="Arial"/>
          <w:sz w:val="18"/>
          <w:szCs w:val="18"/>
        </w:rPr>
        <w:t>Junghans</w:t>
      </w:r>
      <w:proofErr w:type="spellEnd"/>
      <w:r w:rsidRPr="001B5853">
        <w:rPr>
          <w:rFonts w:ascii="Arial" w:hAnsi="Arial" w:cs="Arial"/>
          <w:sz w:val="18"/>
          <w:szCs w:val="18"/>
        </w:rPr>
        <w:t>, RG 26548831X, AEVP de NV- V do SQC-III-QSAP;</w:t>
      </w:r>
    </w:p>
    <w:p w14:paraId="73FFA2A9" w14:textId="1F48D583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Edinaldo da Silva Cruz, RG 22.273.181-3, AEVP de NV- V do SQC-III-QSAP;</w:t>
      </w:r>
    </w:p>
    <w:p w14:paraId="513140AE" w14:textId="0443CBB0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 xml:space="preserve">Jose </w:t>
      </w:r>
      <w:proofErr w:type="spellStart"/>
      <w:r w:rsidRPr="001B5853">
        <w:rPr>
          <w:rFonts w:ascii="Arial" w:hAnsi="Arial" w:cs="Arial"/>
          <w:sz w:val="18"/>
          <w:szCs w:val="18"/>
        </w:rPr>
        <w:t>Nildo</w:t>
      </w:r>
      <w:proofErr w:type="spellEnd"/>
      <w:r w:rsidRPr="001B5853">
        <w:rPr>
          <w:rFonts w:ascii="Arial" w:hAnsi="Arial" w:cs="Arial"/>
          <w:sz w:val="18"/>
          <w:szCs w:val="18"/>
        </w:rPr>
        <w:t xml:space="preserve"> da Silva, RG 18.930.417-0, AEVP de NV- V do SQC-III-QSAP;</w:t>
      </w:r>
    </w:p>
    <w:p w14:paraId="197D5238" w14:textId="1DB33B48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Jose Roberto dos Santos, RG nº 16.469.380-4, AEVP de NV- V do SQC-III-QSAP;</w:t>
      </w:r>
    </w:p>
    <w:p w14:paraId="4BCFD435" w14:textId="196CAA0D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 xml:space="preserve">Raimundo Cardozo </w:t>
      </w:r>
      <w:proofErr w:type="spellStart"/>
      <w:r w:rsidRPr="001B5853">
        <w:rPr>
          <w:rFonts w:ascii="Arial" w:hAnsi="Arial" w:cs="Arial"/>
          <w:sz w:val="18"/>
          <w:szCs w:val="18"/>
        </w:rPr>
        <w:t>Suzart</w:t>
      </w:r>
      <w:proofErr w:type="spellEnd"/>
      <w:r w:rsidRPr="001B5853">
        <w:rPr>
          <w:rFonts w:ascii="Arial" w:hAnsi="Arial" w:cs="Arial"/>
          <w:sz w:val="18"/>
          <w:szCs w:val="18"/>
        </w:rPr>
        <w:t>, RG 27.797.901-8, AEVP de NV- V do SQC-III-QSAP;</w:t>
      </w:r>
    </w:p>
    <w:p w14:paraId="2BD301FA" w14:textId="2C6453BF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Renato Pereira, RG 33.990.939-0, AEVP de NV- IV do SQC-III-QSAP.</w:t>
      </w:r>
    </w:p>
    <w:p w14:paraId="58FF8FB0" w14:textId="77777777" w:rsidR="0048255A" w:rsidRPr="001B5853" w:rsidRDefault="0048255A" w:rsidP="00D13C65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1B5853">
        <w:rPr>
          <w:rFonts w:ascii="Arial" w:hAnsi="Arial" w:cs="Arial"/>
          <w:b/>
          <w:bCs/>
          <w:sz w:val="18"/>
          <w:szCs w:val="18"/>
        </w:rPr>
        <w:t>DO CENTRO DE DETENÇÃO PROVISÓRIA DE VILA INDEPENDENCIA</w:t>
      </w:r>
    </w:p>
    <w:p w14:paraId="09DB374E" w14:textId="766E4DAD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Laerte Silva, RG. 19.850.940, AEVP de NV- VI do SQC-III-QSAP;</w:t>
      </w:r>
    </w:p>
    <w:p w14:paraId="2E3F9113" w14:textId="1BD4A97E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 xml:space="preserve">Marcelo Vince </w:t>
      </w:r>
      <w:proofErr w:type="spellStart"/>
      <w:r w:rsidRPr="001B5853">
        <w:rPr>
          <w:rFonts w:ascii="Arial" w:hAnsi="Arial" w:cs="Arial"/>
          <w:sz w:val="18"/>
          <w:szCs w:val="18"/>
        </w:rPr>
        <w:t>Olivo</w:t>
      </w:r>
      <w:proofErr w:type="spellEnd"/>
      <w:r w:rsidRPr="001B5853">
        <w:rPr>
          <w:rFonts w:ascii="Arial" w:hAnsi="Arial" w:cs="Arial"/>
          <w:sz w:val="18"/>
          <w:szCs w:val="18"/>
        </w:rPr>
        <w:t>, RG. 28.223.800-1, AEVP de NV- IV do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SQC-III-QSAP;</w:t>
      </w:r>
    </w:p>
    <w:p w14:paraId="2E450FF8" w14:textId="19179328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Maurício de Aguiar e Silva, RG 26.165.420-2, AEVP de NV- V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do SQC-III-QSAP.</w:t>
      </w:r>
    </w:p>
    <w:p w14:paraId="2A826208" w14:textId="77777777" w:rsidR="0048255A" w:rsidRPr="001B5853" w:rsidRDefault="0048255A" w:rsidP="00D13C65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1B5853">
        <w:rPr>
          <w:rFonts w:ascii="Arial" w:hAnsi="Arial" w:cs="Arial"/>
          <w:b/>
          <w:bCs/>
          <w:sz w:val="18"/>
          <w:szCs w:val="18"/>
        </w:rPr>
        <w:t>DA PENITENCIÁRIA FEMININA SANT’ANA</w:t>
      </w:r>
    </w:p>
    <w:p w14:paraId="2C858DDC" w14:textId="0166BB38" w:rsidR="00623053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Alexandre Sampaio Barros, RG. 23.468.835-X, AEVP de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NV- V do SQC-III-QSAP;</w:t>
      </w:r>
    </w:p>
    <w:p w14:paraId="24B68374" w14:textId="0964DE90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Claudinei Del Poente, RG. 17.269.976-9, AEVP de NV- VI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do SQC-III-QSAP;</w:t>
      </w:r>
    </w:p>
    <w:p w14:paraId="3BE07350" w14:textId="05E83F94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Cleiton Wagner Ferreira Pires, RG 19.902.521-6, AEVP de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NV- VI do SQC-III-QSAP;</w:t>
      </w:r>
    </w:p>
    <w:p w14:paraId="2579D6DB" w14:textId="3E57D7F5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1B5853">
        <w:rPr>
          <w:rFonts w:ascii="Arial" w:hAnsi="Arial" w:cs="Arial"/>
          <w:sz w:val="18"/>
          <w:szCs w:val="18"/>
        </w:rPr>
        <w:t>Doniete</w:t>
      </w:r>
      <w:proofErr w:type="spellEnd"/>
      <w:r w:rsidRPr="001B5853">
        <w:rPr>
          <w:rFonts w:ascii="Arial" w:hAnsi="Arial" w:cs="Arial"/>
          <w:sz w:val="18"/>
          <w:szCs w:val="18"/>
        </w:rPr>
        <w:t xml:space="preserve"> Francisco, RG. 24.647.096-3, AEVP de NV- V do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SQC-III-QSAP;</w:t>
      </w:r>
    </w:p>
    <w:p w14:paraId="46B479AA" w14:textId="09FFB4A6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 xml:space="preserve">Edgard </w:t>
      </w:r>
      <w:proofErr w:type="spellStart"/>
      <w:r w:rsidRPr="001B5853">
        <w:rPr>
          <w:rFonts w:ascii="Arial" w:hAnsi="Arial" w:cs="Arial"/>
          <w:sz w:val="18"/>
          <w:szCs w:val="18"/>
        </w:rPr>
        <w:t>Tossato</w:t>
      </w:r>
      <w:proofErr w:type="spellEnd"/>
      <w:r w:rsidRPr="001B5853">
        <w:rPr>
          <w:rFonts w:ascii="Arial" w:hAnsi="Arial" w:cs="Arial"/>
          <w:sz w:val="18"/>
          <w:szCs w:val="18"/>
        </w:rPr>
        <w:t>, RG. 140336746, AEVP de NV- VI do SQC-III-QSAP;</w:t>
      </w:r>
    </w:p>
    <w:p w14:paraId="31109FC1" w14:textId="7A1A7C03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1B5853">
        <w:rPr>
          <w:rFonts w:ascii="Arial" w:hAnsi="Arial" w:cs="Arial"/>
          <w:sz w:val="18"/>
          <w:szCs w:val="18"/>
        </w:rPr>
        <w:t>Elcio</w:t>
      </w:r>
      <w:proofErr w:type="spellEnd"/>
      <w:r w:rsidRPr="001B5853">
        <w:rPr>
          <w:rFonts w:ascii="Arial" w:hAnsi="Arial" w:cs="Arial"/>
          <w:sz w:val="18"/>
          <w:szCs w:val="18"/>
        </w:rPr>
        <w:t xml:space="preserve"> Luiz Pastore, RG. 21.255.002-0, AEVP de NV- VI do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SQC-III-QSAP;</w:t>
      </w:r>
    </w:p>
    <w:p w14:paraId="17A75A5A" w14:textId="5FD9E12E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George Cristiano Santos de Brito, RG 32.917.560-9, AEVP de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NV- II do SQC-III-QSAP;</w:t>
      </w:r>
    </w:p>
    <w:p w14:paraId="1E54AF3A" w14:textId="5CDE7450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Haroldo Pereira Piai, RG. 35.139.800-4, AEVP de NV-IV do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SQC-III-QSAP;</w:t>
      </w:r>
    </w:p>
    <w:p w14:paraId="05868680" w14:textId="5959B2A5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1B5853">
        <w:rPr>
          <w:rFonts w:ascii="Arial" w:hAnsi="Arial" w:cs="Arial"/>
          <w:sz w:val="18"/>
          <w:szCs w:val="18"/>
        </w:rPr>
        <w:t>Jandilson</w:t>
      </w:r>
      <w:proofErr w:type="spellEnd"/>
      <w:r w:rsidRPr="001B5853">
        <w:rPr>
          <w:rFonts w:ascii="Arial" w:hAnsi="Arial" w:cs="Arial"/>
          <w:sz w:val="18"/>
          <w:szCs w:val="18"/>
        </w:rPr>
        <w:t xml:space="preserve"> Ricardo Ribeiro de Andrade, RG 202813551,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AEVP de NV-III do SQC-III-QSAP;</w:t>
      </w:r>
    </w:p>
    <w:p w14:paraId="5377F2F5" w14:textId="397153B7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lastRenderedPageBreak/>
        <w:t>Joao Batista Germano, RG. 117363790, AEVP de NV-III do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SQC-III-QSAP;</w:t>
      </w:r>
    </w:p>
    <w:p w14:paraId="7BD008DD" w14:textId="2628BFE6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1B5853">
        <w:rPr>
          <w:rFonts w:ascii="Arial" w:hAnsi="Arial" w:cs="Arial"/>
          <w:sz w:val="18"/>
          <w:szCs w:val="18"/>
        </w:rPr>
        <w:t>Jociel</w:t>
      </w:r>
      <w:proofErr w:type="spellEnd"/>
      <w:r w:rsidRPr="001B5853">
        <w:rPr>
          <w:rFonts w:ascii="Arial" w:hAnsi="Arial" w:cs="Arial"/>
          <w:sz w:val="18"/>
          <w:szCs w:val="18"/>
        </w:rPr>
        <w:t xml:space="preserve"> Jose Carvalho, RG. 288722942, AEVP de NV-IV do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SQC-III-QSAP;</w:t>
      </w:r>
    </w:p>
    <w:p w14:paraId="1520175A" w14:textId="0CCC3E72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Jose Marcio dos Santos Silveira, RG. 263403610, AEVP de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NV- IV do SQC-III-QSAP;</w:t>
      </w:r>
    </w:p>
    <w:p w14:paraId="4A480199" w14:textId="7909F00A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Milton Pereira de Oliveira, RG. 191519601, AEVP de NV- III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do SQC-III-QSAP;</w:t>
      </w:r>
    </w:p>
    <w:p w14:paraId="0410F0B3" w14:textId="04FAD9E9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 xml:space="preserve">Paulo Sergio de </w:t>
      </w:r>
      <w:proofErr w:type="spellStart"/>
      <w:r w:rsidRPr="001B5853">
        <w:rPr>
          <w:rFonts w:ascii="Arial" w:hAnsi="Arial" w:cs="Arial"/>
          <w:sz w:val="18"/>
          <w:szCs w:val="18"/>
        </w:rPr>
        <w:t>Araujo</w:t>
      </w:r>
      <w:proofErr w:type="spellEnd"/>
      <w:r w:rsidRPr="001B5853">
        <w:rPr>
          <w:rFonts w:ascii="Arial" w:hAnsi="Arial" w:cs="Arial"/>
          <w:sz w:val="18"/>
          <w:szCs w:val="18"/>
        </w:rPr>
        <w:t>, RG. 21.323.389-7, AEVP de NV- VI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do SQC-III-QSAP;</w:t>
      </w:r>
    </w:p>
    <w:p w14:paraId="18580A7D" w14:textId="0E57654F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Ricardo de Oliveira, RG 22.976.621-3, AEVP de NV- IV do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SQC-III-QSAP;</w:t>
      </w:r>
    </w:p>
    <w:p w14:paraId="32082ACB" w14:textId="3B4CD7A6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Rogerio Estrela de Aguiar, RG 34.563.426-3, AEVP de NV- II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do SQC-III-QSAP;</w:t>
      </w:r>
    </w:p>
    <w:p w14:paraId="0AAFA0BD" w14:textId="43AC6709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Sidnei Rogerio da Silva, RG 21.519.485-8, AEVP de NV- V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do SQC-III-QSAP;</w:t>
      </w:r>
    </w:p>
    <w:p w14:paraId="7C85E286" w14:textId="5080AF55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 xml:space="preserve">Vagner </w:t>
      </w:r>
      <w:proofErr w:type="spellStart"/>
      <w:r w:rsidRPr="001B5853">
        <w:rPr>
          <w:rFonts w:ascii="Arial" w:hAnsi="Arial" w:cs="Arial"/>
          <w:sz w:val="18"/>
          <w:szCs w:val="18"/>
        </w:rPr>
        <w:t>Victal</w:t>
      </w:r>
      <w:proofErr w:type="spellEnd"/>
      <w:r w:rsidRPr="001B5853">
        <w:rPr>
          <w:rFonts w:ascii="Arial" w:hAnsi="Arial" w:cs="Arial"/>
          <w:sz w:val="18"/>
          <w:szCs w:val="18"/>
        </w:rPr>
        <w:t>, RG 18.722.127-3, AEVP de NV- V do SQC-III-QSAP;</w:t>
      </w:r>
    </w:p>
    <w:p w14:paraId="16D64BDF" w14:textId="06C36BB8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1B5853">
        <w:rPr>
          <w:rFonts w:ascii="Arial" w:hAnsi="Arial" w:cs="Arial"/>
          <w:sz w:val="18"/>
          <w:szCs w:val="18"/>
        </w:rPr>
        <w:t>Wagnaldo</w:t>
      </w:r>
      <w:proofErr w:type="spellEnd"/>
      <w:r w:rsidRPr="001B5853">
        <w:rPr>
          <w:rFonts w:ascii="Arial" w:hAnsi="Arial" w:cs="Arial"/>
          <w:sz w:val="18"/>
          <w:szCs w:val="18"/>
        </w:rPr>
        <w:t xml:space="preserve"> Pessoa, RG 19.227.058-8, AEVP de NV- V do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SQC-III-QSAP.</w:t>
      </w:r>
    </w:p>
    <w:p w14:paraId="7047044A" w14:textId="5C7E589E" w:rsidR="0048255A" w:rsidRPr="001B5853" w:rsidRDefault="0048255A" w:rsidP="001B5853">
      <w:pPr>
        <w:spacing w:before="6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B5853">
        <w:rPr>
          <w:rFonts w:ascii="Arial" w:hAnsi="Arial" w:cs="Arial"/>
          <w:sz w:val="18"/>
          <w:szCs w:val="18"/>
        </w:rPr>
        <w:t>Wilson Bandeira Vieira, RG 23.794.406-6, AEVP de NV- IV</w:t>
      </w:r>
      <w:r w:rsidR="001B5853" w:rsidRPr="001B5853">
        <w:rPr>
          <w:rFonts w:ascii="Arial" w:hAnsi="Arial" w:cs="Arial"/>
          <w:sz w:val="18"/>
          <w:szCs w:val="18"/>
        </w:rPr>
        <w:t xml:space="preserve"> </w:t>
      </w:r>
      <w:r w:rsidRPr="001B5853">
        <w:rPr>
          <w:rFonts w:ascii="Arial" w:hAnsi="Arial" w:cs="Arial"/>
          <w:sz w:val="18"/>
          <w:szCs w:val="18"/>
        </w:rPr>
        <w:t>do SQC-III-QSAP.</w:t>
      </w:r>
    </w:p>
    <w:p w14:paraId="689FA05B" w14:textId="083D16A9" w:rsidR="0048255A" w:rsidRPr="0048255A" w:rsidRDefault="0048255A" w:rsidP="001B5853">
      <w:pPr>
        <w:spacing w:before="12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B5853">
        <w:rPr>
          <w:rFonts w:ascii="Arial" w:hAnsi="Arial" w:cs="Arial"/>
          <w:b/>
          <w:bCs/>
          <w:sz w:val="21"/>
          <w:szCs w:val="21"/>
        </w:rPr>
        <w:t>Artigo 2º</w:t>
      </w:r>
      <w:r w:rsidRPr="0048255A">
        <w:rPr>
          <w:rFonts w:ascii="Arial" w:hAnsi="Arial" w:cs="Arial"/>
          <w:sz w:val="21"/>
          <w:szCs w:val="21"/>
        </w:rPr>
        <w:t xml:space="preserve"> - Os (As) servidores (as) relacionados (as) no</w:t>
      </w:r>
      <w:r w:rsidR="001B5853">
        <w:rPr>
          <w:rFonts w:ascii="Arial" w:hAnsi="Arial" w:cs="Arial"/>
          <w:sz w:val="21"/>
          <w:szCs w:val="21"/>
        </w:rPr>
        <w:t xml:space="preserve"> </w:t>
      </w:r>
      <w:r w:rsidRPr="0048255A">
        <w:rPr>
          <w:rFonts w:ascii="Arial" w:hAnsi="Arial" w:cs="Arial"/>
          <w:sz w:val="21"/>
          <w:szCs w:val="21"/>
        </w:rPr>
        <w:t>artigo 1º desta Resolução deverão prestar serviços em regime de</w:t>
      </w:r>
      <w:r w:rsidR="001B5853">
        <w:rPr>
          <w:rFonts w:ascii="Arial" w:hAnsi="Arial" w:cs="Arial"/>
          <w:sz w:val="21"/>
          <w:szCs w:val="21"/>
        </w:rPr>
        <w:t xml:space="preserve"> </w:t>
      </w:r>
      <w:r w:rsidRPr="0048255A">
        <w:rPr>
          <w:rFonts w:ascii="Arial" w:hAnsi="Arial" w:cs="Arial"/>
          <w:sz w:val="21"/>
          <w:szCs w:val="21"/>
        </w:rPr>
        <w:t>plantão de 12 (doze) horas seguidas de trabalho por 36 (trinta e</w:t>
      </w:r>
      <w:r w:rsidR="001B5853">
        <w:rPr>
          <w:rFonts w:ascii="Arial" w:hAnsi="Arial" w:cs="Arial"/>
          <w:sz w:val="21"/>
          <w:szCs w:val="21"/>
        </w:rPr>
        <w:t xml:space="preserve"> </w:t>
      </w:r>
      <w:r w:rsidRPr="0048255A">
        <w:rPr>
          <w:rFonts w:ascii="Arial" w:hAnsi="Arial" w:cs="Arial"/>
          <w:sz w:val="21"/>
          <w:szCs w:val="21"/>
        </w:rPr>
        <w:t>seis) horas seguidas de descanso.</w:t>
      </w:r>
    </w:p>
    <w:p w14:paraId="56C6D8DE" w14:textId="19026615" w:rsidR="0048255A" w:rsidRPr="0048255A" w:rsidRDefault="0048255A" w:rsidP="001B5853">
      <w:pPr>
        <w:spacing w:before="12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B5853">
        <w:rPr>
          <w:rFonts w:ascii="Arial" w:hAnsi="Arial" w:cs="Arial"/>
          <w:b/>
          <w:bCs/>
          <w:sz w:val="21"/>
          <w:szCs w:val="21"/>
        </w:rPr>
        <w:t>Artigo 3°</w:t>
      </w:r>
      <w:r w:rsidRPr="0048255A">
        <w:rPr>
          <w:rFonts w:ascii="Arial" w:hAnsi="Arial" w:cs="Arial"/>
          <w:sz w:val="21"/>
          <w:szCs w:val="21"/>
        </w:rPr>
        <w:t xml:space="preserve"> - Esta Resolução entra em vigor na data de sua</w:t>
      </w:r>
      <w:r w:rsidR="001B5853">
        <w:rPr>
          <w:rFonts w:ascii="Arial" w:hAnsi="Arial" w:cs="Arial"/>
          <w:sz w:val="21"/>
          <w:szCs w:val="21"/>
        </w:rPr>
        <w:t xml:space="preserve"> </w:t>
      </w:r>
      <w:r w:rsidRPr="0048255A">
        <w:rPr>
          <w:rFonts w:ascii="Arial" w:hAnsi="Arial" w:cs="Arial"/>
          <w:sz w:val="21"/>
          <w:szCs w:val="21"/>
        </w:rPr>
        <w:t>publicação.</w:t>
      </w:r>
    </w:p>
    <w:p w14:paraId="1A9FF5C9" w14:textId="77777777" w:rsidR="00661B93" w:rsidRPr="00FB4399" w:rsidRDefault="00661B93" w:rsidP="007E197B">
      <w:pPr>
        <w:spacing w:before="100" w:after="40" w:line="28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RPr="00FB4399" w:rsidSect="002D4C86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CF5A0B" w14:textId="77777777" w:rsidR="00B13AA6" w:rsidRDefault="00B13AA6" w:rsidP="00191C99">
      <w:pPr>
        <w:spacing w:after="0" w:line="240" w:lineRule="auto"/>
      </w:pPr>
      <w:r>
        <w:separator/>
      </w:r>
    </w:p>
  </w:endnote>
  <w:endnote w:type="continuationSeparator" w:id="0">
    <w:p w14:paraId="6E6831F7" w14:textId="77777777" w:rsidR="00B13AA6" w:rsidRDefault="00B13AA6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E82599" w14:textId="77777777" w:rsidR="00B13AA6" w:rsidRDefault="00B13AA6" w:rsidP="00191C99">
      <w:pPr>
        <w:spacing w:after="0" w:line="240" w:lineRule="auto"/>
      </w:pPr>
      <w:r>
        <w:separator/>
      </w:r>
    </w:p>
  </w:footnote>
  <w:footnote w:type="continuationSeparator" w:id="0">
    <w:p w14:paraId="0345FD95" w14:textId="77777777" w:rsidR="00B13AA6" w:rsidRDefault="00B13AA6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A7622B" w14:textId="77777777" w:rsidR="00D14113" w:rsidRDefault="00D14113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B1FDC">
      <w:rPr>
        <w:noProof/>
      </w:rPr>
      <w:t>2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1272"/>
    <w:rsid w:val="00001852"/>
    <w:rsid w:val="00002BA8"/>
    <w:rsid w:val="00004B8C"/>
    <w:rsid w:val="00004EB1"/>
    <w:rsid w:val="00005AC0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E61"/>
    <w:rsid w:val="00021185"/>
    <w:rsid w:val="0002182A"/>
    <w:rsid w:val="0002186C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47451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C24"/>
    <w:rsid w:val="0006306F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1E8"/>
    <w:rsid w:val="0007174C"/>
    <w:rsid w:val="000731DE"/>
    <w:rsid w:val="00073BCD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05E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35D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A63"/>
    <w:rsid w:val="000D5AE0"/>
    <w:rsid w:val="000D6BC5"/>
    <w:rsid w:val="000D6DDF"/>
    <w:rsid w:val="000D7711"/>
    <w:rsid w:val="000D78EB"/>
    <w:rsid w:val="000D7931"/>
    <w:rsid w:val="000D7B13"/>
    <w:rsid w:val="000E003D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81A"/>
    <w:rsid w:val="000F7A9E"/>
    <w:rsid w:val="000F7BD3"/>
    <w:rsid w:val="00100213"/>
    <w:rsid w:val="0010045C"/>
    <w:rsid w:val="00100AA5"/>
    <w:rsid w:val="00100EA0"/>
    <w:rsid w:val="00101247"/>
    <w:rsid w:val="0010143A"/>
    <w:rsid w:val="00101A44"/>
    <w:rsid w:val="00102041"/>
    <w:rsid w:val="001023A1"/>
    <w:rsid w:val="00103262"/>
    <w:rsid w:val="0010466B"/>
    <w:rsid w:val="00105010"/>
    <w:rsid w:val="0010574C"/>
    <w:rsid w:val="00105BAC"/>
    <w:rsid w:val="001067D1"/>
    <w:rsid w:val="00106E42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CDD"/>
    <w:rsid w:val="0011634F"/>
    <w:rsid w:val="00117246"/>
    <w:rsid w:val="00117D4F"/>
    <w:rsid w:val="001205B4"/>
    <w:rsid w:val="00120A3A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5A5A"/>
    <w:rsid w:val="00155D65"/>
    <w:rsid w:val="00156844"/>
    <w:rsid w:val="00160549"/>
    <w:rsid w:val="0016098B"/>
    <w:rsid w:val="00160CA4"/>
    <w:rsid w:val="001615F9"/>
    <w:rsid w:val="00161ABC"/>
    <w:rsid w:val="00161B73"/>
    <w:rsid w:val="001624DB"/>
    <w:rsid w:val="00162A88"/>
    <w:rsid w:val="00162B81"/>
    <w:rsid w:val="00162C04"/>
    <w:rsid w:val="00162DFB"/>
    <w:rsid w:val="001639D2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8AE"/>
    <w:rsid w:val="001B0272"/>
    <w:rsid w:val="001B0591"/>
    <w:rsid w:val="001B06CC"/>
    <w:rsid w:val="001B1F9D"/>
    <w:rsid w:val="001B1FDC"/>
    <w:rsid w:val="001B28AB"/>
    <w:rsid w:val="001B3026"/>
    <w:rsid w:val="001B351F"/>
    <w:rsid w:val="001B36BE"/>
    <w:rsid w:val="001B3B83"/>
    <w:rsid w:val="001B4B6C"/>
    <w:rsid w:val="001B5047"/>
    <w:rsid w:val="001B5543"/>
    <w:rsid w:val="001B5853"/>
    <w:rsid w:val="001B5A82"/>
    <w:rsid w:val="001B5E25"/>
    <w:rsid w:val="001B6B0E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30DA"/>
    <w:rsid w:val="001D3EF4"/>
    <w:rsid w:val="001D476A"/>
    <w:rsid w:val="001D47CA"/>
    <w:rsid w:val="001D5610"/>
    <w:rsid w:val="001D73FF"/>
    <w:rsid w:val="001D741D"/>
    <w:rsid w:val="001E00E1"/>
    <w:rsid w:val="001E00FC"/>
    <w:rsid w:val="001E0D21"/>
    <w:rsid w:val="001E169A"/>
    <w:rsid w:val="001E20D8"/>
    <w:rsid w:val="001E2685"/>
    <w:rsid w:val="001E29DF"/>
    <w:rsid w:val="001E4181"/>
    <w:rsid w:val="001E55B1"/>
    <w:rsid w:val="001E5C67"/>
    <w:rsid w:val="001E5CD4"/>
    <w:rsid w:val="001E6315"/>
    <w:rsid w:val="001E6AA3"/>
    <w:rsid w:val="001E6BB9"/>
    <w:rsid w:val="001E6FAB"/>
    <w:rsid w:val="001E73C7"/>
    <w:rsid w:val="001E7508"/>
    <w:rsid w:val="001E7F26"/>
    <w:rsid w:val="001F0646"/>
    <w:rsid w:val="001F1633"/>
    <w:rsid w:val="001F220D"/>
    <w:rsid w:val="001F315C"/>
    <w:rsid w:val="001F3D2A"/>
    <w:rsid w:val="001F4476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672"/>
    <w:rsid w:val="00205DF1"/>
    <w:rsid w:val="0021015C"/>
    <w:rsid w:val="002105E1"/>
    <w:rsid w:val="0021156E"/>
    <w:rsid w:val="00211D56"/>
    <w:rsid w:val="00211E75"/>
    <w:rsid w:val="002126AC"/>
    <w:rsid w:val="0021311C"/>
    <w:rsid w:val="00213720"/>
    <w:rsid w:val="00213FFB"/>
    <w:rsid w:val="00214A36"/>
    <w:rsid w:val="00216075"/>
    <w:rsid w:val="00216A36"/>
    <w:rsid w:val="00216AFD"/>
    <w:rsid w:val="00216C2C"/>
    <w:rsid w:val="00216E24"/>
    <w:rsid w:val="00220715"/>
    <w:rsid w:val="0022130F"/>
    <w:rsid w:val="002217A4"/>
    <w:rsid w:val="00222E68"/>
    <w:rsid w:val="0022365A"/>
    <w:rsid w:val="002250F6"/>
    <w:rsid w:val="00225111"/>
    <w:rsid w:val="002252C1"/>
    <w:rsid w:val="002259C8"/>
    <w:rsid w:val="00226894"/>
    <w:rsid w:val="00226D0F"/>
    <w:rsid w:val="0022714B"/>
    <w:rsid w:val="00227441"/>
    <w:rsid w:val="002306F4"/>
    <w:rsid w:val="0023256B"/>
    <w:rsid w:val="00232599"/>
    <w:rsid w:val="002333CE"/>
    <w:rsid w:val="00233443"/>
    <w:rsid w:val="00233D28"/>
    <w:rsid w:val="00234C13"/>
    <w:rsid w:val="0023601A"/>
    <w:rsid w:val="00237106"/>
    <w:rsid w:val="00237564"/>
    <w:rsid w:val="0023761C"/>
    <w:rsid w:val="00237E07"/>
    <w:rsid w:val="00240DBB"/>
    <w:rsid w:val="00241019"/>
    <w:rsid w:val="00241FCF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7E4"/>
    <w:rsid w:val="00264DB6"/>
    <w:rsid w:val="002653BC"/>
    <w:rsid w:val="00265565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6CE0"/>
    <w:rsid w:val="00277CE3"/>
    <w:rsid w:val="0028004C"/>
    <w:rsid w:val="002801DE"/>
    <w:rsid w:val="002805AD"/>
    <w:rsid w:val="00280772"/>
    <w:rsid w:val="00280EF0"/>
    <w:rsid w:val="00281D21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3C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C86"/>
    <w:rsid w:val="002D4FC5"/>
    <w:rsid w:val="002D5CB0"/>
    <w:rsid w:val="002D6716"/>
    <w:rsid w:val="002E0A72"/>
    <w:rsid w:val="002E20B4"/>
    <w:rsid w:val="002E2AC2"/>
    <w:rsid w:val="002E2D46"/>
    <w:rsid w:val="002E34FE"/>
    <w:rsid w:val="002E40A5"/>
    <w:rsid w:val="002E4618"/>
    <w:rsid w:val="002E47EE"/>
    <w:rsid w:val="002E4BD9"/>
    <w:rsid w:val="002E6AE2"/>
    <w:rsid w:val="002E7B4C"/>
    <w:rsid w:val="002F0239"/>
    <w:rsid w:val="002F0C36"/>
    <w:rsid w:val="002F0D8F"/>
    <w:rsid w:val="002F12A3"/>
    <w:rsid w:val="002F25C9"/>
    <w:rsid w:val="002F3B41"/>
    <w:rsid w:val="002F4DD1"/>
    <w:rsid w:val="002F55F9"/>
    <w:rsid w:val="002F5C95"/>
    <w:rsid w:val="002F5E81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8A1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B00"/>
    <w:rsid w:val="00316EDC"/>
    <w:rsid w:val="003171DE"/>
    <w:rsid w:val="0031748C"/>
    <w:rsid w:val="0031756A"/>
    <w:rsid w:val="00317A00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50249"/>
    <w:rsid w:val="0035088B"/>
    <w:rsid w:val="003508E5"/>
    <w:rsid w:val="003514E2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1B32"/>
    <w:rsid w:val="00362379"/>
    <w:rsid w:val="00362ECB"/>
    <w:rsid w:val="00363171"/>
    <w:rsid w:val="00363537"/>
    <w:rsid w:val="0036373B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A7C"/>
    <w:rsid w:val="00395DFF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FC5"/>
    <w:rsid w:val="003A5EE8"/>
    <w:rsid w:val="003A5FC9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0EDB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7F6"/>
    <w:rsid w:val="003B6C46"/>
    <w:rsid w:val="003B74C5"/>
    <w:rsid w:val="003C0991"/>
    <w:rsid w:val="003C0E77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1D0"/>
    <w:rsid w:val="003C6221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98B"/>
    <w:rsid w:val="003E31AE"/>
    <w:rsid w:val="003E3418"/>
    <w:rsid w:val="003E37BE"/>
    <w:rsid w:val="003E3FE0"/>
    <w:rsid w:val="003E46EB"/>
    <w:rsid w:val="003E4BAE"/>
    <w:rsid w:val="003E4EF9"/>
    <w:rsid w:val="003E6241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1814"/>
    <w:rsid w:val="00411AE6"/>
    <w:rsid w:val="00412192"/>
    <w:rsid w:val="00412AA0"/>
    <w:rsid w:val="004138FA"/>
    <w:rsid w:val="0041394E"/>
    <w:rsid w:val="0041475D"/>
    <w:rsid w:val="004157E1"/>
    <w:rsid w:val="004162AF"/>
    <w:rsid w:val="00416F80"/>
    <w:rsid w:val="00417512"/>
    <w:rsid w:val="00417661"/>
    <w:rsid w:val="004177BD"/>
    <w:rsid w:val="004179D2"/>
    <w:rsid w:val="00417A11"/>
    <w:rsid w:val="00420622"/>
    <w:rsid w:val="004206C3"/>
    <w:rsid w:val="0042111A"/>
    <w:rsid w:val="0042165A"/>
    <w:rsid w:val="00421701"/>
    <w:rsid w:val="004218E8"/>
    <w:rsid w:val="00421B92"/>
    <w:rsid w:val="004226F4"/>
    <w:rsid w:val="00422B35"/>
    <w:rsid w:val="004238DE"/>
    <w:rsid w:val="0042416B"/>
    <w:rsid w:val="00424479"/>
    <w:rsid w:val="004249BE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745"/>
    <w:rsid w:val="00430A43"/>
    <w:rsid w:val="0043127E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35A"/>
    <w:rsid w:val="00443C81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58B"/>
    <w:rsid w:val="00476E38"/>
    <w:rsid w:val="00477B88"/>
    <w:rsid w:val="00477D32"/>
    <w:rsid w:val="00480171"/>
    <w:rsid w:val="004802F1"/>
    <w:rsid w:val="00480776"/>
    <w:rsid w:val="00480CFF"/>
    <w:rsid w:val="00481584"/>
    <w:rsid w:val="00481866"/>
    <w:rsid w:val="0048255A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7401"/>
    <w:rsid w:val="0048774D"/>
    <w:rsid w:val="00487F44"/>
    <w:rsid w:val="004906F1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8A5"/>
    <w:rsid w:val="00497A41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2F12"/>
    <w:rsid w:val="004C3805"/>
    <w:rsid w:val="004C3D15"/>
    <w:rsid w:val="004C4539"/>
    <w:rsid w:val="004C645F"/>
    <w:rsid w:val="004C7B69"/>
    <w:rsid w:val="004C7FEF"/>
    <w:rsid w:val="004D048D"/>
    <w:rsid w:val="004D07B2"/>
    <w:rsid w:val="004D0864"/>
    <w:rsid w:val="004D11B1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8E3"/>
    <w:rsid w:val="004F3FB8"/>
    <w:rsid w:val="004F4BB5"/>
    <w:rsid w:val="004F5CE0"/>
    <w:rsid w:val="004F6017"/>
    <w:rsid w:val="004F60DF"/>
    <w:rsid w:val="004F6172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1601"/>
    <w:rsid w:val="00512558"/>
    <w:rsid w:val="00512689"/>
    <w:rsid w:val="00512B70"/>
    <w:rsid w:val="00512FC5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0FFA"/>
    <w:rsid w:val="005211D7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B14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13B5"/>
    <w:rsid w:val="0058178D"/>
    <w:rsid w:val="00581A0C"/>
    <w:rsid w:val="00584125"/>
    <w:rsid w:val="00584460"/>
    <w:rsid w:val="005872AB"/>
    <w:rsid w:val="005876FA"/>
    <w:rsid w:val="00587F8A"/>
    <w:rsid w:val="00587FD7"/>
    <w:rsid w:val="00590072"/>
    <w:rsid w:val="00590D33"/>
    <w:rsid w:val="00590DB6"/>
    <w:rsid w:val="00591301"/>
    <w:rsid w:val="0059145C"/>
    <w:rsid w:val="00591FC6"/>
    <w:rsid w:val="0059219A"/>
    <w:rsid w:val="00592ABC"/>
    <w:rsid w:val="00592AF9"/>
    <w:rsid w:val="00592FE4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3A87"/>
    <w:rsid w:val="005A417F"/>
    <w:rsid w:val="005A4943"/>
    <w:rsid w:val="005A5081"/>
    <w:rsid w:val="005A5808"/>
    <w:rsid w:val="005A61BC"/>
    <w:rsid w:val="005A6444"/>
    <w:rsid w:val="005A6763"/>
    <w:rsid w:val="005A7300"/>
    <w:rsid w:val="005A770C"/>
    <w:rsid w:val="005A770F"/>
    <w:rsid w:val="005A7841"/>
    <w:rsid w:val="005A7D95"/>
    <w:rsid w:val="005B015B"/>
    <w:rsid w:val="005B0687"/>
    <w:rsid w:val="005B0918"/>
    <w:rsid w:val="005B1687"/>
    <w:rsid w:val="005B235B"/>
    <w:rsid w:val="005B27D9"/>
    <w:rsid w:val="005B36E9"/>
    <w:rsid w:val="005B3A9C"/>
    <w:rsid w:val="005B3ECE"/>
    <w:rsid w:val="005B42D0"/>
    <w:rsid w:val="005B4EF1"/>
    <w:rsid w:val="005B4F7C"/>
    <w:rsid w:val="005B52E5"/>
    <w:rsid w:val="005B5723"/>
    <w:rsid w:val="005B64A8"/>
    <w:rsid w:val="005B73F4"/>
    <w:rsid w:val="005B758A"/>
    <w:rsid w:val="005C0540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6293"/>
    <w:rsid w:val="005C6726"/>
    <w:rsid w:val="005C6D57"/>
    <w:rsid w:val="005C6D9C"/>
    <w:rsid w:val="005D142E"/>
    <w:rsid w:val="005D290B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1490"/>
    <w:rsid w:val="005E1A30"/>
    <w:rsid w:val="005E1AC7"/>
    <w:rsid w:val="005E1B79"/>
    <w:rsid w:val="005E2D18"/>
    <w:rsid w:val="005E32A7"/>
    <w:rsid w:val="005E3422"/>
    <w:rsid w:val="005E40FB"/>
    <w:rsid w:val="005E4909"/>
    <w:rsid w:val="005E7D5B"/>
    <w:rsid w:val="005F1587"/>
    <w:rsid w:val="005F1BAF"/>
    <w:rsid w:val="005F1F5E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3809"/>
    <w:rsid w:val="006048F1"/>
    <w:rsid w:val="00605AB5"/>
    <w:rsid w:val="00605EF6"/>
    <w:rsid w:val="00606AF5"/>
    <w:rsid w:val="00606D4A"/>
    <w:rsid w:val="0060787F"/>
    <w:rsid w:val="00607F8A"/>
    <w:rsid w:val="006100A1"/>
    <w:rsid w:val="006105BB"/>
    <w:rsid w:val="00611A00"/>
    <w:rsid w:val="00611E8F"/>
    <w:rsid w:val="00612BEB"/>
    <w:rsid w:val="00612DD4"/>
    <w:rsid w:val="006131EC"/>
    <w:rsid w:val="006134CE"/>
    <w:rsid w:val="00613B53"/>
    <w:rsid w:val="00614368"/>
    <w:rsid w:val="00614F0E"/>
    <w:rsid w:val="00615812"/>
    <w:rsid w:val="0061647B"/>
    <w:rsid w:val="006165C1"/>
    <w:rsid w:val="00616EB3"/>
    <w:rsid w:val="0061756A"/>
    <w:rsid w:val="00617A35"/>
    <w:rsid w:val="00617DCA"/>
    <w:rsid w:val="00620AAB"/>
    <w:rsid w:val="00621B7B"/>
    <w:rsid w:val="00621E35"/>
    <w:rsid w:val="0062208B"/>
    <w:rsid w:val="00622A9F"/>
    <w:rsid w:val="00623053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4"/>
    <w:rsid w:val="00631E9B"/>
    <w:rsid w:val="00632058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34B3"/>
    <w:rsid w:val="00663EE5"/>
    <w:rsid w:val="00664DF1"/>
    <w:rsid w:val="00665D82"/>
    <w:rsid w:val="00666804"/>
    <w:rsid w:val="00667578"/>
    <w:rsid w:val="00671004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0CF"/>
    <w:rsid w:val="006B4817"/>
    <w:rsid w:val="006B5947"/>
    <w:rsid w:val="006B59FC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40"/>
    <w:rsid w:val="006C2088"/>
    <w:rsid w:val="006C2326"/>
    <w:rsid w:val="006C29E7"/>
    <w:rsid w:val="006C2B5A"/>
    <w:rsid w:val="006C4D42"/>
    <w:rsid w:val="006C52DC"/>
    <w:rsid w:val="006C5850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64BA"/>
    <w:rsid w:val="006D6AA9"/>
    <w:rsid w:val="006D73EF"/>
    <w:rsid w:val="006D747F"/>
    <w:rsid w:val="006D7486"/>
    <w:rsid w:val="006D7790"/>
    <w:rsid w:val="006D799B"/>
    <w:rsid w:val="006D7C2B"/>
    <w:rsid w:val="006D7E0C"/>
    <w:rsid w:val="006D7F1E"/>
    <w:rsid w:val="006E04EE"/>
    <w:rsid w:val="006E065D"/>
    <w:rsid w:val="006E0AF1"/>
    <w:rsid w:val="006E1587"/>
    <w:rsid w:val="006E1935"/>
    <w:rsid w:val="006E1B6D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A53"/>
    <w:rsid w:val="007235C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B19"/>
    <w:rsid w:val="00735C59"/>
    <w:rsid w:val="0073694F"/>
    <w:rsid w:val="00736DCA"/>
    <w:rsid w:val="00736ED9"/>
    <w:rsid w:val="00737048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80EB2"/>
    <w:rsid w:val="007810E0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559"/>
    <w:rsid w:val="0078670A"/>
    <w:rsid w:val="007868A3"/>
    <w:rsid w:val="00786D6B"/>
    <w:rsid w:val="0078754C"/>
    <w:rsid w:val="00787C58"/>
    <w:rsid w:val="00787E9F"/>
    <w:rsid w:val="0079116A"/>
    <w:rsid w:val="00791C21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02B"/>
    <w:rsid w:val="007A6239"/>
    <w:rsid w:val="007A64A9"/>
    <w:rsid w:val="007A65A3"/>
    <w:rsid w:val="007A6D1A"/>
    <w:rsid w:val="007A7A13"/>
    <w:rsid w:val="007A7D0B"/>
    <w:rsid w:val="007B0005"/>
    <w:rsid w:val="007B0068"/>
    <w:rsid w:val="007B07F9"/>
    <w:rsid w:val="007B0BA6"/>
    <w:rsid w:val="007B1127"/>
    <w:rsid w:val="007B147A"/>
    <w:rsid w:val="007B1F6F"/>
    <w:rsid w:val="007B2335"/>
    <w:rsid w:val="007B2A1C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8CF"/>
    <w:rsid w:val="007C719B"/>
    <w:rsid w:val="007C7561"/>
    <w:rsid w:val="007D0C9F"/>
    <w:rsid w:val="007D11DF"/>
    <w:rsid w:val="007D1282"/>
    <w:rsid w:val="007D1983"/>
    <w:rsid w:val="007D20D0"/>
    <w:rsid w:val="007D2F5E"/>
    <w:rsid w:val="007D3AB3"/>
    <w:rsid w:val="007D44D4"/>
    <w:rsid w:val="007D49A6"/>
    <w:rsid w:val="007D4F75"/>
    <w:rsid w:val="007D5777"/>
    <w:rsid w:val="007D62BB"/>
    <w:rsid w:val="007D6D6D"/>
    <w:rsid w:val="007D6FAC"/>
    <w:rsid w:val="007D76B8"/>
    <w:rsid w:val="007D7976"/>
    <w:rsid w:val="007E0443"/>
    <w:rsid w:val="007E1737"/>
    <w:rsid w:val="007E1925"/>
    <w:rsid w:val="007E197B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5B8"/>
    <w:rsid w:val="00810CFF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802"/>
    <w:rsid w:val="00822F2D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EA5"/>
    <w:rsid w:val="00843CBB"/>
    <w:rsid w:val="00843EF5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71CE"/>
    <w:rsid w:val="00847CC6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30E2"/>
    <w:rsid w:val="00854E6C"/>
    <w:rsid w:val="00855564"/>
    <w:rsid w:val="008556A7"/>
    <w:rsid w:val="00855F15"/>
    <w:rsid w:val="00857420"/>
    <w:rsid w:val="00857DD2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691B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4BDB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273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EFA"/>
    <w:rsid w:val="008B27BA"/>
    <w:rsid w:val="008B2EA5"/>
    <w:rsid w:val="008B3E4F"/>
    <w:rsid w:val="008B3FF8"/>
    <w:rsid w:val="008B4739"/>
    <w:rsid w:val="008B58DF"/>
    <w:rsid w:val="008B5B31"/>
    <w:rsid w:val="008B5F08"/>
    <w:rsid w:val="008B693E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E8E"/>
    <w:rsid w:val="008C7580"/>
    <w:rsid w:val="008D0111"/>
    <w:rsid w:val="008D0320"/>
    <w:rsid w:val="008D0642"/>
    <w:rsid w:val="008D353C"/>
    <w:rsid w:val="008D4780"/>
    <w:rsid w:val="008D53D1"/>
    <w:rsid w:val="008D6223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63CD"/>
    <w:rsid w:val="008E729B"/>
    <w:rsid w:val="008E7E11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273"/>
    <w:rsid w:val="00921F36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402DB"/>
    <w:rsid w:val="009405C0"/>
    <w:rsid w:val="00941D7F"/>
    <w:rsid w:val="009429BE"/>
    <w:rsid w:val="009429C8"/>
    <w:rsid w:val="0094390B"/>
    <w:rsid w:val="0094616F"/>
    <w:rsid w:val="009465A5"/>
    <w:rsid w:val="009469B1"/>
    <w:rsid w:val="00946FCD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419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E5E"/>
    <w:rsid w:val="009756BD"/>
    <w:rsid w:val="00976C98"/>
    <w:rsid w:val="00976CA7"/>
    <w:rsid w:val="00980C1B"/>
    <w:rsid w:val="00980EC5"/>
    <w:rsid w:val="00981F8B"/>
    <w:rsid w:val="00982713"/>
    <w:rsid w:val="0098292C"/>
    <w:rsid w:val="00982A11"/>
    <w:rsid w:val="00983409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3928"/>
    <w:rsid w:val="009947A4"/>
    <w:rsid w:val="00994A43"/>
    <w:rsid w:val="0099575D"/>
    <w:rsid w:val="00995825"/>
    <w:rsid w:val="00995EA1"/>
    <w:rsid w:val="00995EB5"/>
    <w:rsid w:val="00996EDC"/>
    <w:rsid w:val="00997814"/>
    <w:rsid w:val="00997AE9"/>
    <w:rsid w:val="00997E4B"/>
    <w:rsid w:val="009A009F"/>
    <w:rsid w:val="009A0559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D0"/>
    <w:rsid w:val="009A4F6C"/>
    <w:rsid w:val="009A50C6"/>
    <w:rsid w:val="009A526F"/>
    <w:rsid w:val="009A57A3"/>
    <w:rsid w:val="009A57EF"/>
    <w:rsid w:val="009A5DDA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806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6B6"/>
    <w:rsid w:val="009C3864"/>
    <w:rsid w:val="009C3A35"/>
    <w:rsid w:val="009C3E3E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D24EA"/>
    <w:rsid w:val="009D2AD2"/>
    <w:rsid w:val="009D3210"/>
    <w:rsid w:val="009D3871"/>
    <w:rsid w:val="009D3941"/>
    <w:rsid w:val="009D3FF0"/>
    <w:rsid w:val="009D4193"/>
    <w:rsid w:val="009D47D6"/>
    <w:rsid w:val="009D5757"/>
    <w:rsid w:val="009D5D9F"/>
    <w:rsid w:val="009D6EED"/>
    <w:rsid w:val="009D753A"/>
    <w:rsid w:val="009D75B4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A92"/>
    <w:rsid w:val="009F5ED3"/>
    <w:rsid w:val="009F66A4"/>
    <w:rsid w:val="009F6E2B"/>
    <w:rsid w:val="009F7684"/>
    <w:rsid w:val="009F7CD2"/>
    <w:rsid w:val="00A00B2A"/>
    <w:rsid w:val="00A01A5E"/>
    <w:rsid w:val="00A022AB"/>
    <w:rsid w:val="00A04430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A8C"/>
    <w:rsid w:val="00A40E74"/>
    <w:rsid w:val="00A410C5"/>
    <w:rsid w:val="00A41384"/>
    <w:rsid w:val="00A41C43"/>
    <w:rsid w:val="00A41F3A"/>
    <w:rsid w:val="00A44272"/>
    <w:rsid w:val="00A44900"/>
    <w:rsid w:val="00A44BDE"/>
    <w:rsid w:val="00A45C85"/>
    <w:rsid w:val="00A460D0"/>
    <w:rsid w:val="00A468E1"/>
    <w:rsid w:val="00A469D2"/>
    <w:rsid w:val="00A46EF3"/>
    <w:rsid w:val="00A46F17"/>
    <w:rsid w:val="00A5089C"/>
    <w:rsid w:val="00A508BB"/>
    <w:rsid w:val="00A50D1C"/>
    <w:rsid w:val="00A51714"/>
    <w:rsid w:val="00A52BFC"/>
    <w:rsid w:val="00A54F89"/>
    <w:rsid w:val="00A54FAC"/>
    <w:rsid w:val="00A5772F"/>
    <w:rsid w:val="00A57AB1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2BA2"/>
    <w:rsid w:val="00A73407"/>
    <w:rsid w:val="00A736A9"/>
    <w:rsid w:val="00A73963"/>
    <w:rsid w:val="00A73AC7"/>
    <w:rsid w:val="00A747E7"/>
    <w:rsid w:val="00A750ED"/>
    <w:rsid w:val="00A7576E"/>
    <w:rsid w:val="00A75A47"/>
    <w:rsid w:val="00A75AB2"/>
    <w:rsid w:val="00A75CDB"/>
    <w:rsid w:val="00A76660"/>
    <w:rsid w:val="00A77226"/>
    <w:rsid w:val="00A77B65"/>
    <w:rsid w:val="00A804DF"/>
    <w:rsid w:val="00A811FA"/>
    <w:rsid w:val="00A81570"/>
    <w:rsid w:val="00A82855"/>
    <w:rsid w:val="00A82889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9A9"/>
    <w:rsid w:val="00A878B1"/>
    <w:rsid w:val="00A911C5"/>
    <w:rsid w:val="00A9137C"/>
    <w:rsid w:val="00A93DAE"/>
    <w:rsid w:val="00A94400"/>
    <w:rsid w:val="00A9540C"/>
    <w:rsid w:val="00A95A84"/>
    <w:rsid w:val="00A96DED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740"/>
    <w:rsid w:val="00AB3469"/>
    <w:rsid w:val="00AB3E73"/>
    <w:rsid w:val="00AB4296"/>
    <w:rsid w:val="00AB4A8D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570"/>
    <w:rsid w:val="00AD649E"/>
    <w:rsid w:val="00AD6DF4"/>
    <w:rsid w:val="00AD744D"/>
    <w:rsid w:val="00AE08E6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169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4FB8"/>
    <w:rsid w:val="00B05264"/>
    <w:rsid w:val="00B05371"/>
    <w:rsid w:val="00B06C66"/>
    <w:rsid w:val="00B07344"/>
    <w:rsid w:val="00B07475"/>
    <w:rsid w:val="00B076E5"/>
    <w:rsid w:val="00B102AF"/>
    <w:rsid w:val="00B10C4A"/>
    <w:rsid w:val="00B120AE"/>
    <w:rsid w:val="00B120FE"/>
    <w:rsid w:val="00B1290E"/>
    <w:rsid w:val="00B12933"/>
    <w:rsid w:val="00B1351D"/>
    <w:rsid w:val="00B135C9"/>
    <w:rsid w:val="00B13AA6"/>
    <w:rsid w:val="00B140F9"/>
    <w:rsid w:val="00B146AF"/>
    <w:rsid w:val="00B14F41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BB4"/>
    <w:rsid w:val="00B3563E"/>
    <w:rsid w:val="00B35AEF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C4C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895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B4D"/>
    <w:rsid w:val="00BE2ED0"/>
    <w:rsid w:val="00BE32AD"/>
    <w:rsid w:val="00BE47A5"/>
    <w:rsid w:val="00BE48A2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A0D"/>
    <w:rsid w:val="00BF3DF1"/>
    <w:rsid w:val="00BF4A22"/>
    <w:rsid w:val="00BF4B10"/>
    <w:rsid w:val="00BF508F"/>
    <w:rsid w:val="00BF545B"/>
    <w:rsid w:val="00BF5EDA"/>
    <w:rsid w:val="00BF6207"/>
    <w:rsid w:val="00BF7272"/>
    <w:rsid w:val="00BF74E9"/>
    <w:rsid w:val="00C01F53"/>
    <w:rsid w:val="00C02029"/>
    <w:rsid w:val="00C02712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4EB"/>
    <w:rsid w:val="00C14008"/>
    <w:rsid w:val="00C14DC4"/>
    <w:rsid w:val="00C150FF"/>
    <w:rsid w:val="00C15F5E"/>
    <w:rsid w:val="00C164DD"/>
    <w:rsid w:val="00C16CBF"/>
    <w:rsid w:val="00C21EC0"/>
    <w:rsid w:val="00C2205F"/>
    <w:rsid w:val="00C24246"/>
    <w:rsid w:val="00C2473E"/>
    <w:rsid w:val="00C2564F"/>
    <w:rsid w:val="00C262C3"/>
    <w:rsid w:val="00C26BB8"/>
    <w:rsid w:val="00C27D07"/>
    <w:rsid w:val="00C30632"/>
    <w:rsid w:val="00C30B6D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6"/>
    <w:rsid w:val="00C366EF"/>
    <w:rsid w:val="00C37DF6"/>
    <w:rsid w:val="00C4026F"/>
    <w:rsid w:val="00C40DF4"/>
    <w:rsid w:val="00C426C6"/>
    <w:rsid w:val="00C42C2B"/>
    <w:rsid w:val="00C42F70"/>
    <w:rsid w:val="00C445C1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2004"/>
    <w:rsid w:val="00C522D3"/>
    <w:rsid w:val="00C52AEB"/>
    <w:rsid w:val="00C537C0"/>
    <w:rsid w:val="00C537D1"/>
    <w:rsid w:val="00C542BF"/>
    <w:rsid w:val="00C546F4"/>
    <w:rsid w:val="00C54FF9"/>
    <w:rsid w:val="00C550F6"/>
    <w:rsid w:val="00C557DC"/>
    <w:rsid w:val="00C55AE0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AB4"/>
    <w:rsid w:val="00C64E7D"/>
    <w:rsid w:val="00C650D1"/>
    <w:rsid w:val="00C65234"/>
    <w:rsid w:val="00C65D15"/>
    <w:rsid w:val="00C67740"/>
    <w:rsid w:val="00C701A0"/>
    <w:rsid w:val="00C70E00"/>
    <w:rsid w:val="00C70E02"/>
    <w:rsid w:val="00C71DA8"/>
    <w:rsid w:val="00C72594"/>
    <w:rsid w:val="00C73062"/>
    <w:rsid w:val="00C74435"/>
    <w:rsid w:val="00C748EF"/>
    <w:rsid w:val="00C74A6A"/>
    <w:rsid w:val="00C74F3B"/>
    <w:rsid w:val="00C755C2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97C69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030"/>
    <w:rsid w:val="00CC1FEA"/>
    <w:rsid w:val="00CC35F0"/>
    <w:rsid w:val="00CC379A"/>
    <w:rsid w:val="00CC3985"/>
    <w:rsid w:val="00CC4C03"/>
    <w:rsid w:val="00CC54BC"/>
    <w:rsid w:val="00CC5F99"/>
    <w:rsid w:val="00CC6124"/>
    <w:rsid w:val="00CC6335"/>
    <w:rsid w:val="00CC797E"/>
    <w:rsid w:val="00CD01D0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16FA"/>
    <w:rsid w:val="00D01FB7"/>
    <w:rsid w:val="00D028D7"/>
    <w:rsid w:val="00D02DB5"/>
    <w:rsid w:val="00D04044"/>
    <w:rsid w:val="00D040DF"/>
    <w:rsid w:val="00D04624"/>
    <w:rsid w:val="00D05EFA"/>
    <w:rsid w:val="00D06568"/>
    <w:rsid w:val="00D06797"/>
    <w:rsid w:val="00D06BD7"/>
    <w:rsid w:val="00D1227E"/>
    <w:rsid w:val="00D126C8"/>
    <w:rsid w:val="00D12B58"/>
    <w:rsid w:val="00D1372E"/>
    <w:rsid w:val="00D13C41"/>
    <w:rsid w:val="00D13C65"/>
    <w:rsid w:val="00D13F1A"/>
    <w:rsid w:val="00D14113"/>
    <w:rsid w:val="00D14186"/>
    <w:rsid w:val="00D14C67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5E7"/>
    <w:rsid w:val="00D3061E"/>
    <w:rsid w:val="00D3155B"/>
    <w:rsid w:val="00D31C00"/>
    <w:rsid w:val="00D32039"/>
    <w:rsid w:val="00D323C5"/>
    <w:rsid w:val="00D328ED"/>
    <w:rsid w:val="00D32BD9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E1E"/>
    <w:rsid w:val="00D52345"/>
    <w:rsid w:val="00D526F0"/>
    <w:rsid w:val="00D52870"/>
    <w:rsid w:val="00D532D9"/>
    <w:rsid w:val="00D54CE2"/>
    <w:rsid w:val="00D54DF3"/>
    <w:rsid w:val="00D54EBB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2077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E19"/>
    <w:rsid w:val="00D81F94"/>
    <w:rsid w:val="00D8245B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A1111"/>
    <w:rsid w:val="00DA18EE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1D82"/>
    <w:rsid w:val="00DB20BD"/>
    <w:rsid w:val="00DB2D3C"/>
    <w:rsid w:val="00DB2F13"/>
    <w:rsid w:val="00DB35AA"/>
    <w:rsid w:val="00DB3B3D"/>
    <w:rsid w:val="00DB4AFE"/>
    <w:rsid w:val="00DB5148"/>
    <w:rsid w:val="00DB5372"/>
    <w:rsid w:val="00DB5982"/>
    <w:rsid w:val="00DB5F3A"/>
    <w:rsid w:val="00DB6168"/>
    <w:rsid w:val="00DB644D"/>
    <w:rsid w:val="00DB6E4C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28A2"/>
    <w:rsid w:val="00DD32D3"/>
    <w:rsid w:val="00DD36BC"/>
    <w:rsid w:val="00DD38BA"/>
    <w:rsid w:val="00DD38D7"/>
    <w:rsid w:val="00DD44F2"/>
    <w:rsid w:val="00DD5B34"/>
    <w:rsid w:val="00DD70A9"/>
    <w:rsid w:val="00DD7A24"/>
    <w:rsid w:val="00DE04C9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F0933"/>
    <w:rsid w:val="00DF1373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128"/>
    <w:rsid w:val="00E005E0"/>
    <w:rsid w:val="00E00E0D"/>
    <w:rsid w:val="00E00FE8"/>
    <w:rsid w:val="00E01717"/>
    <w:rsid w:val="00E0174C"/>
    <w:rsid w:val="00E018F2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935"/>
    <w:rsid w:val="00E1578D"/>
    <w:rsid w:val="00E16BEC"/>
    <w:rsid w:val="00E16C04"/>
    <w:rsid w:val="00E17905"/>
    <w:rsid w:val="00E20FDB"/>
    <w:rsid w:val="00E22A60"/>
    <w:rsid w:val="00E22EEA"/>
    <w:rsid w:val="00E23685"/>
    <w:rsid w:val="00E23E54"/>
    <w:rsid w:val="00E24BE3"/>
    <w:rsid w:val="00E24DA5"/>
    <w:rsid w:val="00E25136"/>
    <w:rsid w:val="00E25146"/>
    <w:rsid w:val="00E25180"/>
    <w:rsid w:val="00E25F22"/>
    <w:rsid w:val="00E26785"/>
    <w:rsid w:val="00E267CE"/>
    <w:rsid w:val="00E30015"/>
    <w:rsid w:val="00E300B1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4EE"/>
    <w:rsid w:val="00E52618"/>
    <w:rsid w:val="00E527C0"/>
    <w:rsid w:val="00E530C5"/>
    <w:rsid w:val="00E53ACD"/>
    <w:rsid w:val="00E53B3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28F3"/>
    <w:rsid w:val="00E72AB4"/>
    <w:rsid w:val="00E73B41"/>
    <w:rsid w:val="00E73FD7"/>
    <w:rsid w:val="00E74641"/>
    <w:rsid w:val="00E7571C"/>
    <w:rsid w:val="00E77034"/>
    <w:rsid w:val="00E774A3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35F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F95"/>
    <w:rsid w:val="00EC1C02"/>
    <w:rsid w:val="00EC2964"/>
    <w:rsid w:val="00EC3AA5"/>
    <w:rsid w:val="00EC3B47"/>
    <w:rsid w:val="00EC4F55"/>
    <w:rsid w:val="00EC57C8"/>
    <w:rsid w:val="00EC5FB8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3DD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F28E3"/>
    <w:rsid w:val="00EF2A8A"/>
    <w:rsid w:val="00EF315F"/>
    <w:rsid w:val="00EF3C67"/>
    <w:rsid w:val="00EF4656"/>
    <w:rsid w:val="00EF50CC"/>
    <w:rsid w:val="00EF52E2"/>
    <w:rsid w:val="00EF54E1"/>
    <w:rsid w:val="00EF6058"/>
    <w:rsid w:val="00EF6275"/>
    <w:rsid w:val="00EF65E2"/>
    <w:rsid w:val="00EF6B2E"/>
    <w:rsid w:val="00F001F8"/>
    <w:rsid w:val="00F0073A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43B"/>
    <w:rsid w:val="00F145A7"/>
    <w:rsid w:val="00F145D8"/>
    <w:rsid w:val="00F1471D"/>
    <w:rsid w:val="00F150A7"/>
    <w:rsid w:val="00F1510B"/>
    <w:rsid w:val="00F164C6"/>
    <w:rsid w:val="00F164E9"/>
    <w:rsid w:val="00F165B8"/>
    <w:rsid w:val="00F16D12"/>
    <w:rsid w:val="00F16EDA"/>
    <w:rsid w:val="00F16EFD"/>
    <w:rsid w:val="00F17433"/>
    <w:rsid w:val="00F17A93"/>
    <w:rsid w:val="00F17E5B"/>
    <w:rsid w:val="00F17EBC"/>
    <w:rsid w:val="00F20DC3"/>
    <w:rsid w:val="00F24400"/>
    <w:rsid w:val="00F24691"/>
    <w:rsid w:val="00F24700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60DB"/>
    <w:rsid w:val="00F369A4"/>
    <w:rsid w:val="00F36F10"/>
    <w:rsid w:val="00F37010"/>
    <w:rsid w:val="00F3796E"/>
    <w:rsid w:val="00F405F9"/>
    <w:rsid w:val="00F4142A"/>
    <w:rsid w:val="00F421D3"/>
    <w:rsid w:val="00F423A1"/>
    <w:rsid w:val="00F43E2F"/>
    <w:rsid w:val="00F43F59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E21"/>
    <w:rsid w:val="00F549BB"/>
    <w:rsid w:val="00F550FA"/>
    <w:rsid w:val="00F55612"/>
    <w:rsid w:val="00F55C88"/>
    <w:rsid w:val="00F55D64"/>
    <w:rsid w:val="00F56C36"/>
    <w:rsid w:val="00F57195"/>
    <w:rsid w:val="00F5727E"/>
    <w:rsid w:val="00F614B3"/>
    <w:rsid w:val="00F62349"/>
    <w:rsid w:val="00F623DD"/>
    <w:rsid w:val="00F6284F"/>
    <w:rsid w:val="00F62EEB"/>
    <w:rsid w:val="00F63900"/>
    <w:rsid w:val="00F63B9D"/>
    <w:rsid w:val="00F65103"/>
    <w:rsid w:val="00F65236"/>
    <w:rsid w:val="00F657ED"/>
    <w:rsid w:val="00F66789"/>
    <w:rsid w:val="00F678C9"/>
    <w:rsid w:val="00F706CC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A2F"/>
    <w:rsid w:val="00F84C30"/>
    <w:rsid w:val="00F84CCD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918"/>
    <w:rsid w:val="00F93B0F"/>
    <w:rsid w:val="00F94CA3"/>
    <w:rsid w:val="00F95EF0"/>
    <w:rsid w:val="00F962DC"/>
    <w:rsid w:val="00F96487"/>
    <w:rsid w:val="00F9696A"/>
    <w:rsid w:val="00F96FE7"/>
    <w:rsid w:val="00F976C4"/>
    <w:rsid w:val="00F97B95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7A8"/>
    <w:rsid w:val="00FB29F1"/>
    <w:rsid w:val="00FB4399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B82"/>
    <w:rsid w:val="00FD231F"/>
    <w:rsid w:val="00FD2951"/>
    <w:rsid w:val="00FD38B0"/>
    <w:rsid w:val="00FD3EBB"/>
    <w:rsid w:val="00FD4137"/>
    <w:rsid w:val="00FD4708"/>
    <w:rsid w:val="00FD4E07"/>
    <w:rsid w:val="00FD5B19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C9010"/>
  <w15:chartTrackingRefBased/>
  <w15:docId w15:val="{F09534C9-FE92-49D8-8B80-D8AC040E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139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1394E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4D66B-5448-4315-8FD0-E7A7B8519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662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6</cp:revision>
  <cp:lastPrinted>2022-06-06T16:21:00Z</cp:lastPrinted>
  <dcterms:created xsi:type="dcterms:W3CDTF">2022-06-06T12:05:00Z</dcterms:created>
  <dcterms:modified xsi:type="dcterms:W3CDTF">2022-06-06T16:21:00Z</dcterms:modified>
</cp:coreProperties>
</file>