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1CB" w:rsidRPr="006B75CB" w:rsidRDefault="00C70620" w:rsidP="006B75CB">
      <w:pPr>
        <w:spacing w:before="80" w:after="80" w:line="240" w:lineRule="auto"/>
        <w:jc w:val="both"/>
        <w:rPr>
          <w:rFonts w:ascii="Arial" w:hAnsi="Arial" w:cs="Arial"/>
          <w:b/>
          <w:bCs/>
          <w:i/>
          <w:iCs/>
          <w:sz w:val="15"/>
          <w:szCs w:val="15"/>
        </w:rPr>
      </w:pPr>
      <w:r w:rsidRPr="006B75CB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8DB7872" wp14:editId="76A8835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371600" cy="44577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07031" cy="45770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6B75CB" w:rsidRP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quinta</w:t>
      </w:r>
      <w:proofErr w:type="gramEnd"/>
      <w:r w:rsidR="006B75CB" w:rsidRP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-feira, 16 de junho de 2022 </w:t>
      </w:r>
      <w:r w:rsid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  <w:t>Diário Ofi</w:t>
      </w:r>
      <w:r w:rsidR="006B75CB" w:rsidRP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cial Poder Executivo - Seção I </w:t>
      </w:r>
      <w:r w:rsid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6B75CB" w:rsidRPr="006B75CB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132 (118) –</w:t>
      </w:r>
      <w:r w:rsidR="00632DC4">
        <w:rPr>
          <w:rFonts w:ascii="Arial" w:hAnsi="Arial" w:cs="Arial"/>
          <w:b/>
          <w:bCs/>
          <w:i/>
          <w:iCs/>
          <w:sz w:val="15"/>
          <w:szCs w:val="15"/>
        </w:rPr>
        <w:t xml:space="preserve"> 44</w:t>
      </w:r>
    </w:p>
    <w:p w:rsidR="00632DC4" w:rsidRPr="00632DC4" w:rsidRDefault="00632DC4" w:rsidP="00632DC4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632DC4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632DC4" w:rsidRPr="00632DC4" w:rsidRDefault="00632DC4" w:rsidP="00632DC4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632DC4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632DC4" w:rsidRPr="00632DC4" w:rsidRDefault="00632DC4" w:rsidP="00632DC4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632DC4">
        <w:rPr>
          <w:rFonts w:ascii="Arial" w:hAnsi="Arial" w:cs="Arial"/>
          <w:b/>
          <w:bCs/>
          <w:iCs/>
          <w:sz w:val="26"/>
          <w:szCs w:val="26"/>
        </w:rPr>
        <w:t>Resolução SAP 052, de 15 de junho de 2022.</w:t>
      </w:r>
    </w:p>
    <w:p w:rsidR="00632DC4" w:rsidRPr="00632DC4" w:rsidRDefault="00632DC4" w:rsidP="00632DC4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632DC4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Noroeste do Estado a receber por doação e sem encargos, os bens móveis que especifica.</w:t>
      </w:r>
    </w:p>
    <w:p w:rsidR="00632DC4" w:rsidRPr="00632DC4" w:rsidRDefault="00632DC4" w:rsidP="00632DC4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32DC4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"b" do inciso VI, do artigo 48 do Decreto Nº 46.623, de 21 de março de 2002,</w:t>
      </w:r>
    </w:p>
    <w:p w:rsidR="00632DC4" w:rsidRPr="00632DC4" w:rsidRDefault="00632DC4" w:rsidP="00632DC4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632DC4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632DC4" w:rsidRPr="00632DC4" w:rsidRDefault="00632DC4" w:rsidP="00632DC4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32DC4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632DC4">
        <w:rPr>
          <w:rFonts w:ascii="Arial" w:hAnsi="Arial" w:cs="Arial"/>
          <w:bCs/>
          <w:iCs/>
          <w:sz w:val="21"/>
          <w:szCs w:val="21"/>
        </w:rPr>
        <w:t xml:space="preserve"> - Fica a Coordenadoria de Unidades Prisionais da Região Noroeste do Estado, autorizada a receber por </w:t>
      </w:r>
      <w:bookmarkStart w:id="0" w:name="_GoBack"/>
      <w:r w:rsidRPr="007002DC">
        <w:rPr>
          <w:rFonts w:ascii="Arial" w:hAnsi="Arial" w:cs="Arial"/>
          <w:b/>
          <w:bCs/>
          <w:iCs/>
          <w:sz w:val="21"/>
          <w:szCs w:val="21"/>
        </w:rPr>
        <w:t xml:space="preserve">doação </w:t>
      </w:r>
      <w:bookmarkEnd w:id="0"/>
      <w:r w:rsidRPr="00632DC4">
        <w:rPr>
          <w:rFonts w:ascii="Arial" w:hAnsi="Arial" w:cs="Arial"/>
          <w:bCs/>
          <w:iCs/>
          <w:sz w:val="21"/>
          <w:szCs w:val="21"/>
        </w:rPr>
        <w:t xml:space="preserve">e sem encargos, </w:t>
      </w:r>
      <w:proofErr w:type="gramStart"/>
      <w:r w:rsidRPr="00632DC4">
        <w:rPr>
          <w:rFonts w:ascii="Arial" w:hAnsi="Arial" w:cs="Arial"/>
          <w:b/>
          <w:bCs/>
          <w:iCs/>
          <w:sz w:val="20"/>
          <w:szCs w:val="20"/>
        </w:rPr>
        <w:t>01 EVAPORADORA</w:t>
      </w:r>
      <w:proofErr w:type="gramEnd"/>
      <w:r w:rsidRPr="00632DC4">
        <w:rPr>
          <w:rFonts w:ascii="Arial" w:hAnsi="Arial" w:cs="Arial"/>
          <w:b/>
          <w:bCs/>
          <w:iCs/>
          <w:sz w:val="20"/>
          <w:szCs w:val="20"/>
        </w:rPr>
        <w:t xml:space="preserve"> ELECTR</w:t>
      </w:r>
      <w:r>
        <w:rPr>
          <w:rFonts w:ascii="Arial" w:hAnsi="Arial" w:cs="Arial"/>
          <w:bCs/>
          <w:iCs/>
          <w:sz w:val="20"/>
          <w:szCs w:val="20"/>
        </w:rPr>
        <w:t xml:space="preserve"> HW 18K 220/1 F ECO</w:t>
      </w:r>
      <w:r w:rsidRPr="00632DC4">
        <w:rPr>
          <w:rFonts w:ascii="Arial" w:hAnsi="Arial" w:cs="Arial"/>
          <w:bCs/>
          <w:iCs/>
          <w:sz w:val="20"/>
          <w:szCs w:val="20"/>
        </w:rPr>
        <w:t>TUR</w:t>
      </w:r>
      <w:r w:rsidRPr="00632DC4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632DC4">
        <w:rPr>
          <w:rFonts w:ascii="Arial" w:hAnsi="Arial" w:cs="Arial"/>
          <w:b/>
          <w:bCs/>
          <w:iCs/>
          <w:sz w:val="21"/>
          <w:szCs w:val="21"/>
        </w:rPr>
        <w:t xml:space="preserve">e </w:t>
      </w:r>
      <w:r w:rsidRPr="00632DC4">
        <w:rPr>
          <w:rFonts w:ascii="Arial" w:hAnsi="Arial" w:cs="Arial"/>
          <w:b/>
          <w:bCs/>
          <w:iCs/>
          <w:sz w:val="20"/>
          <w:szCs w:val="20"/>
        </w:rPr>
        <w:t>01</w:t>
      </w:r>
      <w:r w:rsidRPr="00632DC4">
        <w:rPr>
          <w:rFonts w:ascii="Arial" w:hAnsi="Arial" w:cs="Arial"/>
          <w:b/>
          <w:bCs/>
          <w:iCs/>
          <w:sz w:val="21"/>
          <w:szCs w:val="21"/>
        </w:rPr>
        <w:t xml:space="preserve"> </w:t>
      </w:r>
      <w:r w:rsidRPr="00632DC4">
        <w:rPr>
          <w:rFonts w:ascii="Arial" w:hAnsi="Arial" w:cs="Arial"/>
          <w:b/>
          <w:bCs/>
          <w:iCs/>
          <w:sz w:val="20"/>
          <w:szCs w:val="20"/>
        </w:rPr>
        <w:t xml:space="preserve">CONDENSADORA ELECTR </w:t>
      </w:r>
      <w:r w:rsidRPr="00632DC4">
        <w:rPr>
          <w:rFonts w:ascii="Arial" w:hAnsi="Arial" w:cs="Arial"/>
          <w:bCs/>
          <w:iCs/>
          <w:sz w:val="20"/>
          <w:szCs w:val="20"/>
        </w:rPr>
        <w:t>HW 18K 220/1 F ECOTUR</w:t>
      </w:r>
      <w:r w:rsidRPr="00632DC4">
        <w:rPr>
          <w:rFonts w:ascii="Arial" w:hAnsi="Arial" w:cs="Arial"/>
          <w:bCs/>
          <w:iCs/>
          <w:sz w:val="21"/>
          <w:szCs w:val="21"/>
        </w:rPr>
        <w:t xml:space="preserve">, que foram doadas pelo Sr. </w:t>
      </w:r>
      <w:r w:rsidRPr="00632DC4">
        <w:rPr>
          <w:rFonts w:ascii="Arial" w:hAnsi="Arial" w:cs="Arial"/>
          <w:bCs/>
          <w:iCs/>
          <w:sz w:val="20"/>
          <w:szCs w:val="20"/>
        </w:rPr>
        <w:t>MARCIO DONIZETE</w:t>
      </w:r>
      <w:r w:rsidRPr="00632DC4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632DC4">
        <w:rPr>
          <w:rFonts w:ascii="Arial" w:hAnsi="Arial" w:cs="Arial"/>
          <w:bCs/>
          <w:iCs/>
          <w:sz w:val="20"/>
          <w:szCs w:val="20"/>
        </w:rPr>
        <w:t>CORRÊA, CPF</w:t>
      </w:r>
      <w:r w:rsidRPr="00632DC4">
        <w:rPr>
          <w:rFonts w:ascii="Arial" w:hAnsi="Arial" w:cs="Arial"/>
          <w:bCs/>
          <w:iCs/>
          <w:sz w:val="21"/>
          <w:szCs w:val="21"/>
        </w:rPr>
        <w:t xml:space="preserve"> nº 246. 415.878-09, e RG nº 27.660.039-3, conforme consta do termo de doação às fls. 09/10, do SAP-PRC-2022/18803.</w:t>
      </w:r>
    </w:p>
    <w:p w:rsidR="00632DC4" w:rsidRPr="000147A2" w:rsidRDefault="00632DC4" w:rsidP="00632DC4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632DC4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632DC4">
        <w:rPr>
          <w:rFonts w:ascii="Arial" w:hAnsi="Arial" w:cs="Arial"/>
          <w:bCs/>
          <w:iCs/>
          <w:sz w:val="21"/>
          <w:szCs w:val="21"/>
        </w:rPr>
        <w:t xml:space="preserve"> - Os bens especifi</w:t>
      </w:r>
      <w:r>
        <w:rPr>
          <w:rFonts w:ascii="Arial" w:hAnsi="Arial" w:cs="Arial"/>
          <w:bCs/>
          <w:iCs/>
          <w:sz w:val="21"/>
          <w:szCs w:val="21"/>
        </w:rPr>
        <w:t>cados no artigo 1º desta Resolu</w:t>
      </w:r>
      <w:r w:rsidRPr="00632DC4">
        <w:rPr>
          <w:rFonts w:ascii="Arial" w:hAnsi="Arial" w:cs="Arial"/>
          <w:bCs/>
          <w:iCs/>
          <w:sz w:val="21"/>
          <w:szCs w:val="21"/>
        </w:rPr>
        <w:t xml:space="preserve">ção, são </w:t>
      </w:r>
      <w:r w:rsidRPr="000147A2">
        <w:rPr>
          <w:rFonts w:ascii="Arial" w:hAnsi="Arial" w:cs="Arial"/>
          <w:b/>
          <w:bCs/>
          <w:iCs/>
          <w:sz w:val="21"/>
          <w:szCs w:val="21"/>
        </w:rPr>
        <w:t>destinados à Penitenciária de Taquarituba.</w:t>
      </w:r>
    </w:p>
    <w:p w:rsidR="00632DC4" w:rsidRPr="00632DC4" w:rsidRDefault="00632DC4" w:rsidP="00632DC4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32DC4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632DC4">
        <w:rPr>
          <w:rFonts w:ascii="Arial" w:hAnsi="Arial" w:cs="Arial"/>
          <w:bCs/>
          <w:iCs/>
          <w:sz w:val="21"/>
          <w:szCs w:val="21"/>
        </w:rPr>
        <w:t xml:space="preserve"> - A Coordenadoria de Unidades Prisionais da Região Noroeste do Estado adotará as providências necessárias, visando a regularização contábil.</w:t>
      </w:r>
    </w:p>
    <w:p w:rsidR="00C43F3D" w:rsidRPr="00632DC4" w:rsidRDefault="00632DC4" w:rsidP="00632DC4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632DC4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632DC4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publicação.</w:t>
      </w:r>
    </w:p>
    <w:p w:rsidR="001E1AEB" w:rsidRDefault="00FF715C" w:rsidP="00EF4084">
      <w:pPr>
        <w:spacing w:before="120" w:after="4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304C45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4B4E" w:rsidRDefault="00794B4E" w:rsidP="00CE505D">
      <w:pPr>
        <w:spacing w:after="0" w:line="240" w:lineRule="auto"/>
      </w:pPr>
      <w:r>
        <w:separator/>
      </w:r>
    </w:p>
  </w:endnote>
  <w:endnote w:type="continuationSeparator" w:id="0">
    <w:p w:rsidR="00794B4E" w:rsidRDefault="00794B4E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4B4E" w:rsidRDefault="00794B4E" w:rsidP="00CE505D">
      <w:pPr>
        <w:spacing w:after="0" w:line="240" w:lineRule="auto"/>
      </w:pPr>
      <w:r>
        <w:separator/>
      </w:r>
    </w:p>
  </w:footnote>
  <w:footnote w:type="continuationSeparator" w:id="0">
    <w:p w:rsidR="00794B4E" w:rsidRDefault="00794B4E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002DC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47A2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66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CFB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3DF2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4A20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2B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96"/>
    <w:rsid w:val="00120137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194"/>
    <w:rsid w:val="00136216"/>
    <w:rsid w:val="00137218"/>
    <w:rsid w:val="00137543"/>
    <w:rsid w:val="001403C6"/>
    <w:rsid w:val="00140B69"/>
    <w:rsid w:val="00140BB9"/>
    <w:rsid w:val="001428B6"/>
    <w:rsid w:val="001441FD"/>
    <w:rsid w:val="00145608"/>
    <w:rsid w:val="001459DB"/>
    <w:rsid w:val="00145A94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2FCD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1D1A"/>
    <w:rsid w:val="001C2312"/>
    <w:rsid w:val="001C28C9"/>
    <w:rsid w:val="001C29BD"/>
    <w:rsid w:val="001C5FAC"/>
    <w:rsid w:val="001C62AA"/>
    <w:rsid w:val="001C7C64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A3D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9A6"/>
    <w:rsid w:val="002065BC"/>
    <w:rsid w:val="00206DD2"/>
    <w:rsid w:val="002072AF"/>
    <w:rsid w:val="00207899"/>
    <w:rsid w:val="00207950"/>
    <w:rsid w:val="00210D3F"/>
    <w:rsid w:val="002118A2"/>
    <w:rsid w:val="00213CEC"/>
    <w:rsid w:val="00214414"/>
    <w:rsid w:val="0021639D"/>
    <w:rsid w:val="00216BA5"/>
    <w:rsid w:val="002173B5"/>
    <w:rsid w:val="00217D5E"/>
    <w:rsid w:val="00220355"/>
    <w:rsid w:val="00220CE3"/>
    <w:rsid w:val="002211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8E2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39BA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2EDB"/>
    <w:rsid w:val="00303668"/>
    <w:rsid w:val="003044EB"/>
    <w:rsid w:val="00304C45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37F2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3E3B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2F27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D59"/>
    <w:rsid w:val="003D3E76"/>
    <w:rsid w:val="003D5F87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556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868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2BA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392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B"/>
    <w:rsid w:val="0050319F"/>
    <w:rsid w:val="005034BA"/>
    <w:rsid w:val="0050480B"/>
    <w:rsid w:val="00504BD8"/>
    <w:rsid w:val="00505081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4EB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2CCA"/>
    <w:rsid w:val="005734A1"/>
    <w:rsid w:val="00573B52"/>
    <w:rsid w:val="0057447F"/>
    <w:rsid w:val="00574F7C"/>
    <w:rsid w:val="0057525F"/>
    <w:rsid w:val="00575459"/>
    <w:rsid w:val="005769A8"/>
    <w:rsid w:val="005775A0"/>
    <w:rsid w:val="00583C25"/>
    <w:rsid w:val="0058528E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596"/>
    <w:rsid w:val="00617678"/>
    <w:rsid w:val="00617B92"/>
    <w:rsid w:val="00621C5F"/>
    <w:rsid w:val="00621E6F"/>
    <w:rsid w:val="00623177"/>
    <w:rsid w:val="0062380F"/>
    <w:rsid w:val="00624E23"/>
    <w:rsid w:val="00624E6F"/>
    <w:rsid w:val="00625309"/>
    <w:rsid w:val="00625516"/>
    <w:rsid w:val="0062576A"/>
    <w:rsid w:val="00630D22"/>
    <w:rsid w:val="00631466"/>
    <w:rsid w:val="00631E67"/>
    <w:rsid w:val="00632754"/>
    <w:rsid w:val="00632DC4"/>
    <w:rsid w:val="00633A77"/>
    <w:rsid w:val="00633EA6"/>
    <w:rsid w:val="00634F5D"/>
    <w:rsid w:val="00637D14"/>
    <w:rsid w:val="006412D3"/>
    <w:rsid w:val="006418E9"/>
    <w:rsid w:val="00643164"/>
    <w:rsid w:val="0064347E"/>
    <w:rsid w:val="00644865"/>
    <w:rsid w:val="00645B00"/>
    <w:rsid w:val="00646420"/>
    <w:rsid w:val="0064644A"/>
    <w:rsid w:val="006464D2"/>
    <w:rsid w:val="006513BC"/>
    <w:rsid w:val="00651896"/>
    <w:rsid w:val="0065369F"/>
    <w:rsid w:val="00655D23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8E5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2E7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57E"/>
    <w:rsid w:val="006B1828"/>
    <w:rsid w:val="006B18BF"/>
    <w:rsid w:val="006B18DE"/>
    <w:rsid w:val="006B28A1"/>
    <w:rsid w:val="006B4CC7"/>
    <w:rsid w:val="006B5D79"/>
    <w:rsid w:val="006B6405"/>
    <w:rsid w:val="006B670E"/>
    <w:rsid w:val="006B75CB"/>
    <w:rsid w:val="006C15DA"/>
    <w:rsid w:val="006C36E3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2A63"/>
    <w:rsid w:val="006D3530"/>
    <w:rsid w:val="006D444F"/>
    <w:rsid w:val="006D475C"/>
    <w:rsid w:val="006D4EC4"/>
    <w:rsid w:val="006D4F60"/>
    <w:rsid w:val="006D59B1"/>
    <w:rsid w:val="006D5E94"/>
    <w:rsid w:val="006D6D5D"/>
    <w:rsid w:val="006D733E"/>
    <w:rsid w:val="006E0CB7"/>
    <w:rsid w:val="006E1A3A"/>
    <w:rsid w:val="006E33B1"/>
    <w:rsid w:val="006E3EE5"/>
    <w:rsid w:val="006E45B8"/>
    <w:rsid w:val="006E48C5"/>
    <w:rsid w:val="006E515D"/>
    <w:rsid w:val="006E5F25"/>
    <w:rsid w:val="006E6167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02DC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33AE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47020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5242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4B4E"/>
    <w:rsid w:val="00795388"/>
    <w:rsid w:val="0079675B"/>
    <w:rsid w:val="00796889"/>
    <w:rsid w:val="00796C9C"/>
    <w:rsid w:val="007A090E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55E9"/>
    <w:rsid w:val="007F6609"/>
    <w:rsid w:val="007F7BE6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428D"/>
    <w:rsid w:val="00823F94"/>
    <w:rsid w:val="00825011"/>
    <w:rsid w:val="00825375"/>
    <w:rsid w:val="00825E47"/>
    <w:rsid w:val="00830B7C"/>
    <w:rsid w:val="00830CF2"/>
    <w:rsid w:val="008314A9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6535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54E"/>
    <w:rsid w:val="008779ED"/>
    <w:rsid w:val="0088277B"/>
    <w:rsid w:val="00882FA1"/>
    <w:rsid w:val="0088328C"/>
    <w:rsid w:val="00885501"/>
    <w:rsid w:val="00886100"/>
    <w:rsid w:val="008866AA"/>
    <w:rsid w:val="008877C8"/>
    <w:rsid w:val="0089237B"/>
    <w:rsid w:val="008928D5"/>
    <w:rsid w:val="008929C7"/>
    <w:rsid w:val="00892A9E"/>
    <w:rsid w:val="00893535"/>
    <w:rsid w:val="00894648"/>
    <w:rsid w:val="008961B7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CFB"/>
    <w:rsid w:val="008E1263"/>
    <w:rsid w:val="008E1DB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45DE"/>
    <w:rsid w:val="00924E7E"/>
    <w:rsid w:val="009257BC"/>
    <w:rsid w:val="009306B1"/>
    <w:rsid w:val="0093466A"/>
    <w:rsid w:val="00935512"/>
    <w:rsid w:val="00935775"/>
    <w:rsid w:val="00937077"/>
    <w:rsid w:val="0093723E"/>
    <w:rsid w:val="00937F21"/>
    <w:rsid w:val="00940250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811CB"/>
    <w:rsid w:val="00981A8E"/>
    <w:rsid w:val="00982BF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62C4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2993"/>
    <w:rsid w:val="00A3373C"/>
    <w:rsid w:val="00A33BE8"/>
    <w:rsid w:val="00A34090"/>
    <w:rsid w:val="00A35EEF"/>
    <w:rsid w:val="00A35F9F"/>
    <w:rsid w:val="00A36767"/>
    <w:rsid w:val="00A369AB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0F0"/>
    <w:rsid w:val="00A5763F"/>
    <w:rsid w:val="00A57E26"/>
    <w:rsid w:val="00A6046C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31BF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47DC"/>
    <w:rsid w:val="00AC50A9"/>
    <w:rsid w:val="00AC6E1D"/>
    <w:rsid w:val="00AC6F31"/>
    <w:rsid w:val="00AD02AE"/>
    <w:rsid w:val="00AD10A0"/>
    <w:rsid w:val="00AD1E4C"/>
    <w:rsid w:val="00AD1F8C"/>
    <w:rsid w:val="00AD2B9D"/>
    <w:rsid w:val="00AD2FC1"/>
    <w:rsid w:val="00AD37C0"/>
    <w:rsid w:val="00AD66F5"/>
    <w:rsid w:val="00AD7089"/>
    <w:rsid w:val="00AD76D9"/>
    <w:rsid w:val="00AE11F5"/>
    <w:rsid w:val="00AE2752"/>
    <w:rsid w:val="00AE3E1C"/>
    <w:rsid w:val="00AE3E5E"/>
    <w:rsid w:val="00AE48DA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59A"/>
    <w:rsid w:val="00B66CCB"/>
    <w:rsid w:val="00B670AF"/>
    <w:rsid w:val="00B67A60"/>
    <w:rsid w:val="00B717A7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40C"/>
    <w:rsid w:val="00C2172D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3F3D"/>
    <w:rsid w:val="00C45237"/>
    <w:rsid w:val="00C46A70"/>
    <w:rsid w:val="00C47EFF"/>
    <w:rsid w:val="00C5036B"/>
    <w:rsid w:val="00C506E2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8F0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5E65"/>
    <w:rsid w:val="00CA63E7"/>
    <w:rsid w:val="00CA7D98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477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F09FA"/>
    <w:rsid w:val="00CF0A22"/>
    <w:rsid w:val="00CF1BD2"/>
    <w:rsid w:val="00CF1F85"/>
    <w:rsid w:val="00CF37C6"/>
    <w:rsid w:val="00CF3F09"/>
    <w:rsid w:val="00CF4359"/>
    <w:rsid w:val="00CF4ECA"/>
    <w:rsid w:val="00CF59B9"/>
    <w:rsid w:val="00CF5BE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2BD6"/>
    <w:rsid w:val="00D8571B"/>
    <w:rsid w:val="00D8647A"/>
    <w:rsid w:val="00D86537"/>
    <w:rsid w:val="00D86D62"/>
    <w:rsid w:val="00D87DB7"/>
    <w:rsid w:val="00D9082D"/>
    <w:rsid w:val="00D91A02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0F7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57015"/>
    <w:rsid w:val="00E60490"/>
    <w:rsid w:val="00E604B1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5469"/>
    <w:rsid w:val="00E97643"/>
    <w:rsid w:val="00EA0255"/>
    <w:rsid w:val="00EA08FE"/>
    <w:rsid w:val="00EA1B39"/>
    <w:rsid w:val="00EA247E"/>
    <w:rsid w:val="00EA3A00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4084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3DEC"/>
    <w:rsid w:val="00F14872"/>
    <w:rsid w:val="00F148C0"/>
    <w:rsid w:val="00F15262"/>
    <w:rsid w:val="00F1544F"/>
    <w:rsid w:val="00F163B1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3517"/>
    <w:rsid w:val="00F53765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51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EB7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3AB7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5C74D1-A702-494A-B4B7-DAFA4C214A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6</cp:revision>
  <cp:lastPrinted>2022-06-20T14:25:00Z</cp:lastPrinted>
  <dcterms:created xsi:type="dcterms:W3CDTF">2022-06-20T14:24:00Z</dcterms:created>
  <dcterms:modified xsi:type="dcterms:W3CDTF">2022-06-20T14:37:00Z</dcterms:modified>
</cp:coreProperties>
</file>