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299" w:rsidRPr="00450BBF" w:rsidRDefault="00570AD0" w:rsidP="00DB31A7">
      <w:pPr>
        <w:spacing w:before="80" w:after="120" w:line="240" w:lineRule="atLeast"/>
        <w:ind w:firstLine="567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570AD0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609600" y="676275"/>
            <wp:positionH relativeFrom="margin">
              <wp:align>left</wp:align>
            </wp:positionH>
            <wp:positionV relativeFrom="paragraph">
              <wp:align>top</wp:align>
            </wp:positionV>
            <wp:extent cx="1603375" cy="53340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271" cy="535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299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br w:type="textWrapping" w:clear="all"/>
      </w:r>
      <w:proofErr w:type="gramStart"/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</w:t>
      </w:r>
      <w:proofErr w:type="gramEnd"/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8 de abril de 2022 </w:t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(72)</w:t>
      </w:r>
      <w:r w:rsidR="002F6614">
        <w:rPr>
          <w:rFonts w:ascii="Arial" w:hAnsi="Arial" w:cs="Arial"/>
          <w:b/>
          <w:bCs/>
          <w:iCs/>
          <w:sz w:val="16"/>
          <w:szCs w:val="16"/>
        </w:rPr>
        <w:t xml:space="preserve"> – 14</w:t>
      </w:r>
    </w:p>
    <w:p w:rsidR="002F6614" w:rsidRPr="00AB5873" w:rsidRDefault="002F6614" w:rsidP="00AB2621">
      <w:pPr>
        <w:spacing w:before="120" w:after="40" w:line="240" w:lineRule="auto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AB5873">
        <w:rPr>
          <w:rFonts w:ascii="Arial" w:hAnsi="Arial" w:cs="Arial"/>
          <w:bCs/>
          <w:iCs/>
          <w:sz w:val="26"/>
          <w:szCs w:val="26"/>
        </w:rPr>
        <w:t>Administração</w:t>
      </w:r>
      <w:r w:rsidR="00AB5873" w:rsidRPr="00AB5873">
        <w:rPr>
          <w:rFonts w:ascii="Arial" w:hAnsi="Arial" w:cs="Arial"/>
          <w:bCs/>
          <w:iCs/>
          <w:sz w:val="26"/>
          <w:szCs w:val="26"/>
        </w:rPr>
        <w:t xml:space="preserve"> </w:t>
      </w:r>
      <w:r w:rsidRPr="00AB5873">
        <w:rPr>
          <w:rFonts w:ascii="Arial" w:hAnsi="Arial" w:cs="Arial"/>
          <w:bCs/>
          <w:iCs/>
          <w:sz w:val="26"/>
          <w:szCs w:val="26"/>
        </w:rPr>
        <w:t>Penitenciária</w:t>
      </w:r>
    </w:p>
    <w:p w:rsidR="002F6614" w:rsidRPr="00AB2621" w:rsidRDefault="002F6614" w:rsidP="00AB2621">
      <w:pPr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AB2621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2F6614" w:rsidRPr="00AB2621" w:rsidRDefault="002F6614" w:rsidP="00AB2621">
      <w:pPr>
        <w:widowControl w:val="0"/>
        <w:spacing w:before="120" w:after="40" w:line="240" w:lineRule="auto"/>
        <w:ind w:firstLine="425"/>
        <w:jc w:val="both"/>
        <w:rPr>
          <w:rFonts w:ascii="Arial" w:hAnsi="Arial" w:cs="Arial"/>
          <w:b/>
          <w:bCs/>
          <w:iCs/>
          <w:sz w:val="20"/>
        </w:rPr>
      </w:pPr>
      <w:r w:rsidRPr="00AB2621">
        <w:rPr>
          <w:rFonts w:ascii="Arial" w:hAnsi="Arial" w:cs="Arial"/>
          <w:b/>
          <w:bCs/>
          <w:iCs/>
          <w:sz w:val="20"/>
        </w:rPr>
        <w:t>RESOLUÇÃO SAP 35, DE 7-4-2022</w:t>
      </w:r>
    </w:p>
    <w:p w:rsidR="002F6614" w:rsidRPr="00AB2621" w:rsidRDefault="002F6614" w:rsidP="00AB2621">
      <w:pPr>
        <w:widowControl w:val="0"/>
        <w:spacing w:before="40" w:after="100" w:line="240" w:lineRule="auto"/>
        <w:ind w:firstLine="425"/>
        <w:jc w:val="both"/>
        <w:rPr>
          <w:rFonts w:ascii="Arial" w:hAnsi="Arial" w:cs="Arial"/>
          <w:b/>
          <w:bCs/>
          <w:i/>
          <w:iCs/>
          <w:szCs w:val="23"/>
        </w:rPr>
      </w:pPr>
      <w:r w:rsidRPr="00AB2621">
        <w:rPr>
          <w:rFonts w:ascii="Arial" w:hAnsi="Arial" w:cs="Arial"/>
          <w:b/>
          <w:bCs/>
          <w:i/>
          <w:iCs/>
          <w:szCs w:val="23"/>
        </w:rPr>
        <w:t>Dispõe sobre a convocação de servidores desta Pasta, para</w:t>
      </w:r>
      <w:r w:rsidR="00AB5873" w:rsidRPr="00AB2621">
        <w:rPr>
          <w:rFonts w:ascii="Arial" w:hAnsi="Arial" w:cs="Arial"/>
          <w:b/>
          <w:bCs/>
          <w:i/>
          <w:iCs/>
          <w:szCs w:val="23"/>
        </w:rPr>
        <w:t xml:space="preserve"> </w:t>
      </w:r>
      <w:r w:rsidRPr="00AB2621">
        <w:rPr>
          <w:rFonts w:ascii="Arial" w:hAnsi="Arial" w:cs="Arial"/>
          <w:b/>
          <w:bCs/>
          <w:i/>
          <w:iCs/>
          <w:szCs w:val="23"/>
        </w:rPr>
        <w:t>os fins que especifica.</w:t>
      </w:r>
    </w:p>
    <w:p w:rsidR="002F6614" w:rsidRPr="00AB2621" w:rsidRDefault="002F6614" w:rsidP="00AB2621">
      <w:pPr>
        <w:widowControl w:val="0"/>
        <w:spacing w:before="80" w:after="80" w:line="240" w:lineRule="auto"/>
        <w:ind w:firstLine="425"/>
        <w:jc w:val="both"/>
        <w:rPr>
          <w:rFonts w:ascii="Arial" w:hAnsi="Arial" w:cs="Arial"/>
          <w:b/>
          <w:bCs/>
          <w:iCs/>
          <w:sz w:val="20"/>
          <w:szCs w:val="21"/>
        </w:rPr>
      </w:pPr>
      <w:r w:rsidRPr="00AB2621">
        <w:rPr>
          <w:rFonts w:ascii="Arial" w:hAnsi="Arial" w:cs="Arial"/>
          <w:bCs/>
          <w:iCs/>
          <w:sz w:val="17"/>
          <w:szCs w:val="17"/>
        </w:rPr>
        <w:t>O SECRETÁRIO DA ADMINISTRAÇÃO PENITENCIÁRIA</w:t>
      </w:r>
      <w:r w:rsidRPr="00AB2621">
        <w:rPr>
          <w:rFonts w:ascii="Arial" w:hAnsi="Arial" w:cs="Arial"/>
          <w:bCs/>
          <w:iCs/>
          <w:sz w:val="20"/>
          <w:szCs w:val="21"/>
        </w:rPr>
        <w:t>, no</w:t>
      </w:r>
      <w:r w:rsidR="00AB5873"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Cs/>
          <w:iCs/>
          <w:sz w:val="20"/>
          <w:szCs w:val="21"/>
        </w:rPr>
        <w:t xml:space="preserve">uso de sua competência e considerando o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Termo de Cooperação</w:t>
      </w:r>
      <w:r w:rsidR="00AB5873" w:rsidRPr="00AB2621">
        <w:rPr>
          <w:rFonts w:ascii="Arial" w:hAnsi="Arial" w:cs="Arial"/>
          <w:b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firmado entre a Secretaria de Estado da Saúde e a Secretaria da</w:t>
      </w:r>
      <w:r w:rsidR="00AB5873" w:rsidRPr="00AB2621">
        <w:rPr>
          <w:rFonts w:ascii="Arial" w:hAnsi="Arial" w:cs="Arial"/>
          <w:b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Administração Penitenciária,</w:t>
      </w:r>
    </w:p>
    <w:p w:rsidR="002F6614" w:rsidRPr="00AB2621" w:rsidRDefault="002F6614" w:rsidP="00AB2621">
      <w:pPr>
        <w:widowControl w:val="0"/>
        <w:spacing w:before="80" w:after="80" w:line="240" w:lineRule="auto"/>
        <w:ind w:firstLine="425"/>
        <w:jc w:val="both"/>
        <w:rPr>
          <w:rFonts w:ascii="Arial" w:hAnsi="Arial" w:cs="Arial"/>
          <w:b/>
          <w:bCs/>
          <w:iCs/>
          <w:sz w:val="17"/>
          <w:szCs w:val="17"/>
        </w:rPr>
      </w:pPr>
      <w:r w:rsidRPr="00AB2621">
        <w:rPr>
          <w:rFonts w:ascii="Arial" w:hAnsi="Arial" w:cs="Arial"/>
          <w:b/>
          <w:bCs/>
          <w:iCs/>
          <w:sz w:val="17"/>
          <w:szCs w:val="17"/>
        </w:rPr>
        <w:t>R E S O L V E:</w:t>
      </w:r>
    </w:p>
    <w:p w:rsidR="002F6614" w:rsidRPr="00AB2621" w:rsidRDefault="002F6614" w:rsidP="00AB2621">
      <w:pPr>
        <w:widowControl w:val="0"/>
        <w:spacing w:before="80" w:after="80" w:line="240" w:lineRule="auto"/>
        <w:ind w:firstLine="425"/>
        <w:jc w:val="both"/>
        <w:rPr>
          <w:rFonts w:ascii="Arial" w:hAnsi="Arial" w:cs="Arial"/>
          <w:bCs/>
          <w:iCs/>
          <w:sz w:val="20"/>
          <w:szCs w:val="21"/>
        </w:rPr>
      </w:pPr>
      <w:r w:rsidRPr="00AB2621">
        <w:rPr>
          <w:rFonts w:ascii="Arial" w:hAnsi="Arial" w:cs="Arial"/>
          <w:b/>
          <w:bCs/>
          <w:iCs/>
          <w:sz w:val="20"/>
          <w:szCs w:val="21"/>
        </w:rPr>
        <w:t>Artigo 1º</w:t>
      </w:r>
      <w:r w:rsidRPr="00AB2621">
        <w:rPr>
          <w:rFonts w:ascii="Arial" w:hAnsi="Arial" w:cs="Arial"/>
          <w:bCs/>
          <w:iCs/>
          <w:sz w:val="20"/>
          <w:szCs w:val="21"/>
        </w:rPr>
        <w:t xml:space="preserve"> -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Convocar, em caráter excepcional</w:t>
      </w:r>
      <w:r w:rsidRPr="00AB2621">
        <w:rPr>
          <w:rFonts w:ascii="Arial" w:hAnsi="Arial" w:cs="Arial"/>
          <w:bCs/>
          <w:iCs/>
          <w:sz w:val="20"/>
          <w:szCs w:val="21"/>
        </w:rPr>
        <w:t>, com prejuízo</w:t>
      </w:r>
      <w:r w:rsidR="00AB5873"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Cs/>
          <w:iCs/>
          <w:sz w:val="20"/>
          <w:szCs w:val="21"/>
        </w:rPr>
        <w:t>de suas atribuições nas respectivas unidades de classificação,</w:t>
      </w:r>
      <w:r w:rsidR="00AB5873"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Cs/>
          <w:iCs/>
          <w:sz w:val="20"/>
          <w:szCs w:val="21"/>
        </w:rPr>
        <w:t>mas sem prejuízo de seus vencimentos/salários e demais vantagens</w:t>
      </w:r>
      <w:r w:rsidR="00AB5873"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Cs/>
          <w:iCs/>
          <w:sz w:val="20"/>
          <w:szCs w:val="21"/>
        </w:rPr>
        <w:t xml:space="preserve">do cargo/função,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os (as) servidores (as) abaixo relacionados</w:t>
      </w:r>
      <w:r w:rsidR="00AB5873" w:rsidRPr="00AB2621">
        <w:rPr>
          <w:rFonts w:ascii="Arial" w:hAnsi="Arial" w:cs="Arial"/>
          <w:b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(as), visando à prestação de serviços de</w:t>
      </w:r>
      <w:r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segurança e vigilância</w:t>
      </w:r>
      <w:r w:rsidR="00AB5873" w:rsidRPr="00AB2621">
        <w:rPr>
          <w:rFonts w:ascii="Arial" w:hAnsi="Arial" w:cs="Arial"/>
          <w:b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hospitalar junto ao Centro de Ações de Segurança Hospitalar, da</w:t>
      </w:r>
      <w:r w:rsidR="00AB5873" w:rsidRPr="00AB2621">
        <w:rPr>
          <w:rFonts w:ascii="Arial" w:hAnsi="Arial" w:cs="Arial"/>
          <w:b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Secretaria da</w:t>
      </w:r>
      <w:r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/>
          <w:bCs/>
          <w:iCs/>
          <w:sz w:val="20"/>
          <w:szCs w:val="21"/>
        </w:rPr>
        <w:t>Administração Penitenciária</w:t>
      </w:r>
      <w:r w:rsidRPr="00AB2621">
        <w:rPr>
          <w:rFonts w:ascii="Arial" w:hAnsi="Arial" w:cs="Arial"/>
          <w:bCs/>
          <w:iCs/>
          <w:sz w:val="20"/>
          <w:szCs w:val="21"/>
        </w:rPr>
        <w:t>, criado pelo Decreto</w:t>
      </w:r>
      <w:r w:rsidR="00AB5873"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Cs/>
          <w:iCs/>
          <w:sz w:val="20"/>
          <w:szCs w:val="21"/>
        </w:rPr>
        <w:t>nº 54.024/09, no período de 07 de abril de 2022 a 05 de junho</w:t>
      </w:r>
      <w:r w:rsidR="00AB5873" w:rsidRPr="00AB2621">
        <w:rPr>
          <w:rFonts w:ascii="Arial" w:hAnsi="Arial" w:cs="Arial"/>
          <w:bCs/>
          <w:iCs/>
          <w:sz w:val="20"/>
          <w:szCs w:val="21"/>
        </w:rPr>
        <w:t xml:space="preserve"> </w:t>
      </w:r>
      <w:r w:rsidRPr="00AB2621">
        <w:rPr>
          <w:rFonts w:ascii="Arial" w:hAnsi="Arial" w:cs="Arial"/>
          <w:bCs/>
          <w:iCs/>
          <w:sz w:val="20"/>
          <w:szCs w:val="21"/>
        </w:rPr>
        <w:t>de 2022.</w:t>
      </w:r>
    </w:p>
    <w:p w:rsidR="002F6614" w:rsidRPr="00AB2621" w:rsidRDefault="002F6614" w:rsidP="00AB2621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20"/>
        </w:rPr>
      </w:pPr>
      <w:r w:rsidRPr="00AB2621">
        <w:rPr>
          <w:rFonts w:ascii="Arial" w:hAnsi="Arial" w:cs="Arial"/>
          <w:b/>
          <w:bCs/>
          <w:iCs/>
          <w:sz w:val="18"/>
          <w:szCs w:val="20"/>
        </w:rPr>
        <w:t>COORDENADORIA DE UNIDADES PRISIONAIS DA REGIÃO</w:t>
      </w:r>
      <w:r w:rsidR="00AB5873" w:rsidRPr="00AB2621">
        <w:rPr>
          <w:rFonts w:ascii="Arial" w:hAnsi="Arial" w:cs="Arial"/>
          <w:b/>
          <w:bCs/>
          <w:iCs/>
          <w:sz w:val="18"/>
          <w:szCs w:val="20"/>
        </w:rPr>
        <w:t xml:space="preserve"> </w:t>
      </w:r>
      <w:r w:rsidRPr="00AB2621">
        <w:rPr>
          <w:rFonts w:ascii="Arial" w:hAnsi="Arial" w:cs="Arial"/>
          <w:b/>
          <w:bCs/>
          <w:iCs/>
          <w:sz w:val="18"/>
          <w:szCs w:val="20"/>
        </w:rPr>
        <w:t>METROPOLITANA DE SÃO PAULO – COREMETRO</w:t>
      </w:r>
    </w:p>
    <w:p w:rsidR="002F6614" w:rsidRPr="00AB2621" w:rsidRDefault="002F6614" w:rsidP="00AB2621">
      <w:pPr>
        <w:widowControl w:val="0"/>
        <w:spacing w:before="40" w:after="80" w:line="240" w:lineRule="auto"/>
        <w:ind w:firstLine="425"/>
        <w:jc w:val="both"/>
        <w:rPr>
          <w:rFonts w:ascii="Arial" w:hAnsi="Arial" w:cs="Arial"/>
          <w:b/>
          <w:bCs/>
          <w:iCs/>
          <w:sz w:val="16"/>
          <w:szCs w:val="18"/>
        </w:rPr>
      </w:pPr>
      <w:r w:rsidRPr="00AB2621">
        <w:rPr>
          <w:rFonts w:ascii="Arial" w:hAnsi="Arial" w:cs="Arial"/>
          <w:b/>
          <w:bCs/>
          <w:iCs/>
          <w:sz w:val="16"/>
          <w:szCs w:val="18"/>
        </w:rPr>
        <w:t>DO CENTRO DE DETENÇÃO PROVISÓRIA DE CHÁCARA</w:t>
      </w:r>
      <w:r w:rsidR="00AB5873" w:rsidRPr="00AB2621">
        <w:rPr>
          <w:rFonts w:ascii="Arial" w:hAnsi="Arial" w:cs="Arial"/>
          <w:b/>
          <w:bCs/>
          <w:iCs/>
          <w:sz w:val="16"/>
          <w:szCs w:val="18"/>
        </w:rPr>
        <w:t xml:space="preserve"> </w:t>
      </w:r>
      <w:r w:rsidRPr="00AB2621">
        <w:rPr>
          <w:rFonts w:ascii="Arial" w:hAnsi="Arial" w:cs="Arial"/>
          <w:b/>
          <w:bCs/>
          <w:iCs/>
          <w:sz w:val="16"/>
          <w:szCs w:val="18"/>
        </w:rPr>
        <w:t>BELÉM I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ADENILSON FERREIRA EVANGELISTA, RG. 21.949.140-9,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ASP VII,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ADRIANO CRISTIANO DE ASSIS, RG. 54.510.826-3, ASP 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CARLOS ALBERTO LISB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OA, RG. 18.236.198, ASP VI,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JOSÉ GERALDO DE FREITA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S, RG. 26.782.011-2, ASP V,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JULIO VINICIUS DE MORAES, RG. 35.057.038-3, ASP 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LUIZ ANTONIO DA SIL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VA, RG. 180868329, ASP VII,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LUIZ SANDRO GUEDES, R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G 19.343.029-0, ASP VI,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MARIO LUIZ SAMPAIO SILVEIRA PORTO, RG. 8.467.637,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MAURO ALMEIDA FERRE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IRA, RG. 202162096, ASP VI,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NALIA ALVES DE OLIVEIRA GASPAR, RG. 20141025-4,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V, SQC-III-QSAP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NEUZA VIEIRA COSTA DE ABREU, RG. 18.314.279-2,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RICARDO FREITAS, RG.33.570.119-X, ASP 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RIVAIR NETTO DA SIL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VA, RG 17.183.764-2, ASP V,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RUBENS MOREIRA DA COSTA FILHO, RG 16.104.930-8,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SILMEIRE ROSANE MILOCH DEEKE, RG. 18.209.392-X,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IV, SQC-III-QSAP.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WILLIAM APARECIDO DA SILVA, RG. 25.160.448-2, ASP 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SQC-III-QSAP.</w:t>
      </w:r>
    </w:p>
    <w:p w:rsidR="002F6614" w:rsidRPr="00AB2621" w:rsidRDefault="002F6614" w:rsidP="00AB2621">
      <w:pPr>
        <w:widowControl w:val="0"/>
        <w:spacing w:before="100" w:after="8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DETENÇÃO PROVISÓRIA “ASP PAULO GILBERTO</w:t>
      </w:r>
      <w:r w:rsidR="001C33CE" w:rsidRPr="00AB2621">
        <w:rPr>
          <w:rFonts w:ascii="Arial" w:hAnsi="Arial" w:cs="Arial"/>
          <w:b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/>
          <w:bCs/>
          <w:iCs/>
          <w:sz w:val="14"/>
          <w:szCs w:val="16"/>
        </w:rPr>
        <w:t>DE ARAUJO” DE CHÁCARA BELÉM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ALEXANDRE PINHEIRO, R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G 25.742.919-0, ASP VI,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ARMANDO CORUNHA MARTINS, RG 19549720, ASP V,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CELSO CAETANO LIMA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, RG. 247325557, ASP V,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ELY CLAYTON FERNANDES DA SILVA, RG. 29.971.025-7,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EMERSON DA SILVA OLIVEIRA, RG. 23.189.163-5, ASP VII,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FRANCISCO GONCALVES DA SILVA, RG. 32.169.501-X,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FRANCISCO RAMOS, RG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. 14.022.830-5, ASP VI,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GUSTAVO SOUTO RAMO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S, RG 24.833.477-3, ASP VI,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MARCELO DE ORNELAS DANTAS, RG 27.089.919-4, ASP IV,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MARCIO DE OLIVEIRA S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ILVA, RG 483579452, ASP 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PAULO HENRIQUE VICENTE DA SILVA, RG. 43.963.888-4,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ASP IV, SQC-III-QSAP;</w:t>
      </w:r>
    </w:p>
    <w:p w:rsidR="00BC085E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THOMAS DANIEL GEROTTI, RG. 28.420.579-5, ASP VI, SQC--III-QSAP.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DETENÇÃO PROVISÓRIA DE VILA INDEPENDÊNCIA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FABIO CICERO DUDA, RG. 23.186.189-8, ASP VI, SQC-III-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-QSAP.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FERNANDO DIAS NASCIMENTO, RG. 156833347, ASP III,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IZAILTON DE ANDRADE, RG 24.608.216-1, ASP V, SQC-III-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JOSE APARECIDO CAVALHEIRO, RG. 16.666.438-8, ASP III,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MARCELO DONISETE JURADO, RG 19.467.081-8, ASP VI,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RICARDO ROSA CAMARGO, RG 23.879.016-2, ASP IV,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TARSO ESDRA DE MOUR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A, RG 30.893.535-4, ASP 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WALTER CASTRO JUNI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OR, RG 10.991.862, ASP VII,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WALTER DE MORAES, RG.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16.469.720-2, ASP VII, SQC-III</w:t>
      </w:r>
      <w:r w:rsidRPr="00AB2621">
        <w:rPr>
          <w:rFonts w:ascii="Arial" w:hAnsi="Arial" w:cs="Arial"/>
          <w:bCs/>
          <w:iCs/>
          <w:sz w:val="14"/>
          <w:szCs w:val="16"/>
        </w:rPr>
        <w:t>-QSAP.</w:t>
      </w:r>
    </w:p>
    <w:p w:rsidR="002F6614" w:rsidRPr="00AB2621" w:rsidRDefault="002F6614" w:rsidP="00AB2621">
      <w:pPr>
        <w:widowControl w:val="0"/>
        <w:spacing w:before="120" w:after="4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DETENÇÃO PROVISÓRIA “ASP VICENTE</w:t>
      </w:r>
      <w:r w:rsidR="00AB5873" w:rsidRPr="00AB2621">
        <w:rPr>
          <w:rFonts w:ascii="Arial" w:hAnsi="Arial" w:cs="Arial"/>
          <w:b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/>
          <w:bCs/>
          <w:iCs/>
          <w:sz w:val="14"/>
          <w:szCs w:val="16"/>
        </w:rPr>
        <w:t>LUZAN DA SILVA” DE PINHEIROS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EDNEI BRITO DOS SANTOS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, RG. 50.421.105-5, ASP 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JOAO CARLOS BENICIO PIRES, RG. 32.815.338-2, ASP VI,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JOSE FERREIRA MACHADO NETO, RG. 29.532.341-3,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LEANDRO EDUARDO RIBEIRO, RG. 26.557.964-8, ASP 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lastRenderedPageBreak/>
        <w:t>LUCIANO ZANON TEREN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CIO, RG. 247735668, ASP VI,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MARCO ANTONIO MU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NIZ, RG. 192212527, ASP IV,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MIKEL VICTOR SILVA SALES, RG. 44.960.679-X, ASP IV,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MONICA RODRIGUES DA SILVA, RG 16.683.418-X, ASP VI,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 xml:space="preserve">PAULO RAMOS FILHO, 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RG 9.626.961-3, ASP IV,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PEDRO ALVES DA COSTA FILHO, RG 16.860.331-7, ASP III,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ROBERTO CARLOS ANACLETO, RG 18.121.122-1, ASP IV,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SQC-III-QSAP.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SANDRO ALVES DE SOUZ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A, RG 21.152.130-9, ASP IV, SQC</w:t>
      </w:r>
      <w:r w:rsidRPr="00AB2621">
        <w:rPr>
          <w:rFonts w:ascii="Arial" w:hAnsi="Arial" w:cs="Arial"/>
          <w:bCs/>
          <w:iCs/>
          <w:sz w:val="14"/>
          <w:szCs w:val="16"/>
        </w:rPr>
        <w:t>-III-QSAP.</w:t>
      </w:r>
    </w:p>
    <w:p w:rsidR="002F6614" w:rsidRPr="00AB2621" w:rsidRDefault="002F6614" w:rsidP="00AB2621">
      <w:pPr>
        <w:widowControl w:val="0"/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DETENÇÃO PROVISÓRIA “ASP WILLIANS</w:t>
      </w:r>
      <w:r w:rsidR="00AB5873" w:rsidRPr="00AB2621">
        <w:rPr>
          <w:rFonts w:ascii="Arial" w:hAnsi="Arial" w:cs="Arial"/>
          <w:b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/>
          <w:bCs/>
          <w:iCs/>
          <w:sz w:val="14"/>
          <w:szCs w:val="16"/>
        </w:rPr>
        <w:t>NOGUEIRA BENJAMIN” DE PINHEIROS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ALEXANDRE SILVA CARDOSO, RG. 41.641.682-2, ASP IV,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4D2A4C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ANTONIO MARCOS DOS SANTOS, RG. 13.181.598-2,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 xml:space="preserve">FABIOLA DE OLIVEIRA, 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RG 22.517.606-3, ASP V,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MARIO FELICIO GOMES SERAFIM, RG. 40.110.671-8,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RUBERLEY NUNES, RG 135348584, ASP III, SQC-III-QSAP.</w:t>
      </w:r>
    </w:p>
    <w:p w:rsidR="002F6614" w:rsidRPr="00AB2621" w:rsidRDefault="002F6614" w:rsidP="00AB2621">
      <w:pPr>
        <w:widowControl w:val="0"/>
        <w:spacing w:before="120" w:after="4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DETENÇÃO PROVISÓRIA III DE PINHEIROS</w:t>
      </w:r>
      <w:r w:rsidR="00AB5873" w:rsidRPr="00AB2621">
        <w:rPr>
          <w:rFonts w:ascii="Arial" w:hAnsi="Arial" w:cs="Arial"/>
          <w:b/>
          <w:bCs/>
          <w:iCs/>
          <w:sz w:val="14"/>
          <w:szCs w:val="16"/>
        </w:rPr>
        <w:t xml:space="preserve"> 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ARLINDO CASTAGNARO FILHO, RG. 10.418.156-4, ASP V,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DAVID DE JESUS DE OLIVEIRA, RG 29.369.987-2, ASP VI,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EDSON FERNANDES DA SILVA, RG 8.894.934-5, ASP III,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FELIPE DE BARROS CAL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HO, RG 27.586.908-8, ASP V,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GUILHERME AUGUSTO LUVIZOTTO DE CAMPOS, RG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353547165, ASP III, SQC-III-QSAP.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JOSE JORGE MONTEIRO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, RG. 24.834.031-1, ASP IV,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JOSE RILDO VITOR DA SILVA, RG. 16.231.247-7, ASP VI,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LUIZ CARLOS BATISTA,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RG. 20.215.338-1, ASP VII,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MILTOMAR SOARES DE OLIVEIRA, RG 226539945, ASP III,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NARDELI ZEULA, RG. 18665566, ASP 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PALMENES FELICIANO DA SILVA, RG. 14.464.657, ASP VII,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SERGIO AUGUSTO FERNANDES, RG. 263604986, ASP 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SQC-III-QSAP.</w:t>
      </w:r>
    </w:p>
    <w:p w:rsidR="002F6614" w:rsidRPr="00AB2621" w:rsidRDefault="002F6614" w:rsidP="00AB2621">
      <w:pPr>
        <w:widowControl w:val="0"/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DETENÇÃO PROVISÓRIA IV DE PINHEIROS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ALEXANDRA ANDRADE DOS SANTOS, RG. 259831219,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AMARILDO PIMENTEL DE SOUZA, RG. 32.546.585-X,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CLAUDEMIR CICERO DA SILVA, RG 17.735.585-2, ASP IV,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SQC-III-QSAP.</w:t>
      </w:r>
    </w:p>
    <w:p w:rsidR="002F6614" w:rsidRPr="00AB2621" w:rsidRDefault="002F6614" w:rsidP="00AB2621">
      <w:pPr>
        <w:widowControl w:val="0"/>
        <w:spacing w:before="120" w:after="4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DA PENITENCIÁRIA “ASP JOAQUIM FONSECA LOPES” DE</w:t>
      </w:r>
      <w:r w:rsidR="001C33CE" w:rsidRPr="00AB2621">
        <w:rPr>
          <w:rFonts w:ascii="Arial" w:hAnsi="Arial" w:cs="Arial"/>
          <w:b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/>
          <w:bCs/>
          <w:iCs/>
          <w:sz w:val="14"/>
          <w:szCs w:val="16"/>
        </w:rPr>
        <w:t>PARELHEIROS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ADMILTON REIS COSTA,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RG. 228223179, ASP IV,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CRISTIANO HENRIQUE ZANONI, RG 42.632.265-4, ASP IV,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DOUGLAS HENRIQUE DOS SANTOS, RG 23.546.153-2,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V, SQC-III-QSAP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MARCOS PAULINO DE SOUSA, RG 22.206.236-8, ASP VII,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SQC-III-QSAP.</w:t>
      </w:r>
    </w:p>
    <w:p w:rsidR="002F6614" w:rsidRPr="00AB2621" w:rsidRDefault="002F6614" w:rsidP="00AB2621">
      <w:pPr>
        <w:widowControl w:val="0"/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DA PENITENCIÁRIA FEMININA DA CAPITAL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 xml:space="preserve">ABILIO JOSE MENDES, 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RG 14.350.569-5, ASP VI, SQC-II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ANA PAULA DANTAS PEREIRA, RG 20.384.496-8, ASP VI,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LUIS HENRIQUE BARBOS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>A, RG. 19.304.881, ASP VII,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MARCIA CRISTINA SIMOES CARRASCOSA, RG. 18.221.571-4, ASP 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NANCI BATISTA MOURA DA SILVA, RG 25.156.613-4,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VI, SQC-II-QSAP;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RITA DE CASSIA DOS SANTOS MALAGUTTI, RG. 16.853.880-5, ASP VI,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ROSANGELA DE OLIVEIRA MODESTO, RG 15.831.796,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SABRINA BONIFACIO MUCHERONI, RG 33.808.085-5,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IV, SQC-III-QSAP.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SARA JANE PESS ISSA ZOCCOLER, RG 18.011.082-2,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VII, SQC-III-QSAP.</w:t>
      </w:r>
    </w:p>
    <w:p w:rsidR="002F6614" w:rsidRPr="00AB2621" w:rsidRDefault="002F6614" w:rsidP="00AB2621">
      <w:pPr>
        <w:widowControl w:val="0"/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DA PENITENCIÁRIA FEMININA SANT’ANA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ANA CLAUDIA TEIXEIRA RODRIGUES, RG 29.343.238-7, ASP</w:t>
      </w:r>
      <w:r w:rsidR="00AB5873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ANA ELISA MOLAIA, RG 341972812, ASP 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CLEUSA GONCALVES DE SOUZA, RG 27.282.886-5, ASP IV,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FABIO SOARES DE MELO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, RG 53.006.363-3, ASP VII,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INDIAMARA DE OLIVEIRA SOARES MARTINEZ, RG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39.486.312-4, ASP IV,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KELLY APOLINARIO DE OLIVEIRA, RG 25.742.797-1,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LEIDE PEREIRA DA GLORIA RAMOS, RG. 23.159.309-0,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LIZIANE DIAS ROSA, RG.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26.463.360-X, ASP III,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LUCILENE APARECIDA CARMONA, RG 30.753.213-6,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MICHELI TARABORELLI, R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G 32.751.458-9, ASP IV, SQC-III</w:t>
      </w:r>
      <w:r w:rsidRPr="00AB2621">
        <w:rPr>
          <w:rFonts w:ascii="Arial" w:hAnsi="Arial" w:cs="Arial"/>
          <w:bCs/>
          <w:iCs/>
          <w:sz w:val="14"/>
          <w:szCs w:val="16"/>
        </w:rPr>
        <w:t>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MYRIAM CRISTINA PAIS DE OLIVEIRA, RG 17.560.079-X,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ASP III,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RENILDA PEREIRA MEND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ES, RG 36.421.725-X, ASP V, SQC</w:t>
      </w:r>
      <w:r w:rsidRPr="00AB2621">
        <w:rPr>
          <w:rFonts w:ascii="Arial" w:hAnsi="Arial" w:cs="Arial"/>
          <w:bCs/>
          <w:iCs/>
          <w:sz w:val="14"/>
          <w:szCs w:val="16"/>
        </w:rPr>
        <w:t>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RAQUEL DE FATIMA FERRARI MERLIM, RG 13.830.569-9,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ASP IV, 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ROSINEIA RODRIGUES PEREIRA, RG 28.406.231-5, ASP 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VANDERLEI SABARIEGO GIMENES, RG 19.611.694, ASP VII,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SQC-III-QSAP;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 xml:space="preserve">VERA ISILDA PEREIRA, 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>RG. 14.720.697, ASP VI, SQC-III</w:t>
      </w:r>
      <w:r w:rsidRPr="00AB2621">
        <w:rPr>
          <w:rFonts w:ascii="Arial" w:hAnsi="Arial" w:cs="Arial"/>
          <w:bCs/>
          <w:iCs/>
          <w:sz w:val="14"/>
          <w:szCs w:val="16"/>
        </w:rPr>
        <w:t>-QSAP.</w:t>
      </w:r>
    </w:p>
    <w:p w:rsidR="002F6614" w:rsidRPr="00AB2621" w:rsidRDefault="002F6614" w:rsidP="00AB2621">
      <w:pPr>
        <w:widowControl w:val="0"/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4"/>
          <w:szCs w:val="16"/>
        </w:rPr>
      </w:pPr>
      <w:r w:rsidRPr="00AB2621">
        <w:rPr>
          <w:rFonts w:ascii="Arial" w:hAnsi="Arial" w:cs="Arial"/>
          <w:b/>
          <w:bCs/>
          <w:iCs/>
          <w:sz w:val="14"/>
          <w:szCs w:val="16"/>
        </w:rPr>
        <w:t>DO CENTRO DE PROGRESSÃO</w:t>
      </w:r>
      <w:bookmarkStart w:id="0" w:name="_GoBack"/>
      <w:bookmarkEnd w:id="0"/>
      <w:r w:rsidRPr="00AB2621">
        <w:rPr>
          <w:rFonts w:ascii="Arial" w:hAnsi="Arial" w:cs="Arial"/>
          <w:b/>
          <w:bCs/>
          <w:iCs/>
          <w:sz w:val="14"/>
          <w:szCs w:val="16"/>
        </w:rPr>
        <w:t xml:space="preserve"> PENITENCIÁRIA DE SÃO</w:t>
      </w:r>
      <w:r w:rsidR="001C33CE" w:rsidRPr="00AB2621">
        <w:rPr>
          <w:rFonts w:ascii="Arial" w:hAnsi="Arial" w:cs="Arial"/>
          <w:b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/>
          <w:bCs/>
          <w:iCs/>
          <w:sz w:val="14"/>
          <w:szCs w:val="16"/>
        </w:rPr>
        <w:t>MIGUEL PAULISTA</w:t>
      </w:r>
    </w:p>
    <w:p w:rsidR="002F6614" w:rsidRPr="00AB2621" w:rsidRDefault="002F6614" w:rsidP="00AB2621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AB2621">
        <w:rPr>
          <w:rFonts w:ascii="Arial" w:hAnsi="Arial" w:cs="Arial"/>
          <w:bCs/>
          <w:iCs/>
          <w:sz w:val="14"/>
          <w:szCs w:val="16"/>
        </w:rPr>
        <w:t>MARIA D AJUDA SANTOS DE JESUS, RG 54825805-3, ASP</w:t>
      </w:r>
      <w:r w:rsidR="001C33CE" w:rsidRPr="00AB2621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AB2621">
        <w:rPr>
          <w:rFonts w:ascii="Arial" w:hAnsi="Arial" w:cs="Arial"/>
          <w:bCs/>
          <w:iCs/>
          <w:sz w:val="14"/>
          <w:szCs w:val="16"/>
        </w:rPr>
        <w:t>III, SQC-III-QSAP.</w:t>
      </w:r>
    </w:p>
    <w:p w:rsidR="002F6614" w:rsidRPr="00AB2621" w:rsidRDefault="002F6614" w:rsidP="00AB2621">
      <w:pPr>
        <w:widowControl w:val="0"/>
        <w:spacing w:before="120" w:after="90" w:line="240" w:lineRule="auto"/>
        <w:ind w:firstLine="425"/>
        <w:jc w:val="both"/>
        <w:rPr>
          <w:rFonts w:ascii="Arial" w:hAnsi="Arial" w:cs="Arial"/>
          <w:bCs/>
          <w:iCs/>
          <w:sz w:val="20"/>
        </w:rPr>
      </w:pPr>
      <w:r w:rsidRPr="00AB2621">
        <w:rPr>
          <w:rFonts w:ascii="Arial" w:hAnsi="Arial" w:cs="Arial"/>
          <w:b/>
          <w:bCs/>
          <w:iCs/>
          <w:sz w:val="20"/>
        </w:rPr>
        <w:t>Artigo 2º</w:t>
      </w:r>
      <w:r w:rsidRPr="00AB2621">
        <w:rPr>
          <w:rFonts w:ascii="Arial" w:hAnsi="Arial" w:cs="Arial"/>
          <w:bCs/>
          <w:iCs/>
          <w:sz w:val="20"/>
        </w:rPr>
        <w:t xml:space="preserve"> - Os (As) servidores (as) relacionados (as) no</w:t>
      </w:r>
      <w:r w:rsidR="001C33CE" w:rsidRPr="00AB2621">
        <w:rPr>
          <w:rFonts w:ascii="Arial" w:hAnsi="Arial" w:cs="Arial"/>
          <w:bCs/>
          <w:iCs/>
          <w:sz w:val="20"/>
        </w:rPr>
        <w:t xml:space="preserve"> </w:t>
      </w:r>
      <w:r w:rsidRPr="00AB2621">
        <w:rPr>
          <w:rFonts w:ascii="Arial" w:hAnsi="Arial" w:cs="Arial"/>
          <w:bCs/>
          <w:iCs/>
          <w:sz w:val="20"/>
        </w:rPr>
        <w:t>artigo 1º desta Resolução deverão prestar serviços em regime de</w:t>
      </w:r>
      <w:r w:rsidR="001C33CE" w:rsidRPr="00AB2621">
        <w:rPr>
          <w:rFonts w:ascii="Arial" w:hAnsi="Arial" w:cs="Arial"/>
          <w:bCs/>
          <w:iCs/>
          <w:sz w:val="20"/>
        </w:rPr>
        <w:t xml:space="preserve"> </w:t>
      </w:r>
      <w:r w:rsidRPr="00AB2621">
        <w:rPr>
          <w:rFonts w:ascii="Arial" w:hAnsi="Arial" w:cs="Arial"/>
          <w:bCs/>
          <w:iCs/>
          <w:sz w:val="20"/>
        </w:rPr>
        <w:t>plantão de 12 (doze) horas seguidas de trabalho por 36 (trinta e</w:t>
      </w:r>
      <w:r w:rsidR="001C33CE" w:rsidRPr="00AB2621">
        <w:rPr>
          <w:rFonts w:ascii="Arial" w:hAnsi="Arial" w:cs="Arial"/>
          <w:bCs/>
          <w:iCs/>
          <w:sz w:val="20"/>
        </w:rPr>
        <w:t xml:space="preserve"> </w:t>
      </w:r>
      <w:r w:rsidRPr="00AB2621">
        <w:rPr>
          <w:rFonts w:ascii="Arial" w:hAnsi="Arial" w:cs="Arial"/>
          <w:bCs/>
          <w:iCs/>
          <w:sz w:val="20"/>
        </w:rPr>
        <w:t>seis) horas seguidas de descanso.</w:t>
      </w:r>
    </w:p>
    <w:p w:rsidR="002F6614" w:rsidRPr="00AB2621" w:rsidRDefault="002F6614" w:rsidP="00AB2621">
      <w:pPr>
        <w:widowControl w:val="0"/>
        <w:spacing w:before="80" w:after="90" w:line="240" w:lineRule="auto"/>
        <w:ind w:firstLine="425"/>
        <w:jc w:val="both"/>
        <w:rPr>
          <w:rFonts w:ascii="Arial" w:hAnsi="Arial" w:cs="Arial"/>
          <w:bCs/>
          <w:iCs/>
          <w:sz w:val="20"/>
        </w:rPr>
      </w:pPr>
      <w:r w:rsidRPr="00AB2621">
        <w:rPr>
          <w:rFonts w:ascii="Arial" w:hAnsi="Arial" w:cs="Arial"/>
          <w:b/>
          <w:bCs/>
          <w:iCs/>
          <w:sz w:val="20"/>
        </w:rPr>
        <w:t>Artigo 3° -</w:t>
      </w:r>
      <w:r w:rsidRPr="00AB2621">
        <w:rPr>
          <w:rFonts w:ascii="Arial" w:hAnsi="Arial" w:cs="Arial"/>
          <w:bCs/>
          <w:iCs/>
          <w:sz w:val="20"/>
        </w:rPr>
        <w:t xml:space="preserve"> Esta Resolução entra em vigor na data de sua</w:t>
      </w:r>
      <w:r w:rsidR="001C33CE" w:rsidRPr="00AB2621">
        <w:rPr>
          <w:rFonts w:ascii="Arial" w:hAnsi="Arial" w:cs="Arial"/>
          <w:bCs/>
          <w:iCs/>
          <w:sz w:val="20"/>
        </w:rPr>
        <w:t xml:space="preserve"> </w:t>
      </w:r>
      <w:r w:rsidRPr="00AB2621">
        <w:rPr>
          <w:rFonts w:ascii="Arial" w:hAnsi="Arial" w:cs="Arial"/>
          <w:bCs/>
          <w:iCs/>
          <w:sz w:val="20"/>
        </w:rPr>
        <w:t>publicação.</w:t>
      </w:r>
    </w:p>
    <w:p w:rsidR="007E7E9A" w:rsidRPr="00AB2621" w:rsidRDefault="00FB1EA0" w:rsidP="00AB2621">
      <w:pPr>
        <w:widowControl w:val="0"/>
        <w:spacing w:after="0" w:line="240" w:lineRule="auto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8"/>
          <w:szCs w:val="20"/>
        </w:rPr>
      </w:pPr>
      <w:r w:rsidRPr="00AB2621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 xml:space="preserve">Este </w:t>
      </w:r>
      <w:r w:rsidRPr="00AB2621">
        <w:rPr>
          <w:rFonts w:ascii="Arial" w:hAnsi="Arial" w:cs="Arial"/>
          <w:b/>
          <w:bCs/>
          <w:iCs/>
          <w:color w:val="FF0000"/>
          <w:sz w:val="18"/>
          <w:szCs w:val="20"/>
        </w:rPr>
        <w:t>conteúdo</w:t>
      </w:r>
      <w:r w:rsidRPr="00AB2621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 xml:space="preserve"> não substitui o publicado no Diário Oficial</w:t>
      </w:r>
    </w:p>
    <w:sectPr w:rsidR="007E7E9A" w:rsidRPr="00AB2621" w:rsidSect="00194756">
      <w:headerReference w:type="default" r:id="rId8"/>
      <w:foot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662" w:rsidRDefault="00FD7662" w:rsidP="00CE505D">
      <w:pPr>
        <w:spacing w:after="0" w:line="240" w:lineRule="auto"/>
      </w:pPr>
      <w:r>
        <w:separator/>
      </w:r>
    </w:p>
  </w:endnote>
  <w:endnote w:type="continuationSeparator" w:id="0">
    <w:p w:rsidR="00FD7662" w:rsidRDefault="00FD766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2711686"/>
      <w:docPartObj>
        <w:docPartGallery w:val="Page Numbers (Bottom of Page)"/>
        <w:docPartUnique/>
      </w:docPartObj>
    </w:sdtPr>
    <w:sdtEndPr/>
    <w:sdtContent>
      <w:p w:rsidR="001D66D2" w:rsidRDefault="001D66D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2621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662" w:rsidRDefault="00FD7662" w:rsidP="00CE505D">
      <w:pPr>
        <w:spacing w:after="0" w:line="240" w:lineRule="auto"/>
      </w:pPr>
      <w:r>
        <w:separator/>
      </w:r>
    </w:p>
  </w:footnote>
  <w:footnote w:type="continuationSeparator" w:id="0">
    <w:p w:rsidR="00FD7662" w:rsidRDefault="00FD766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3663308"/>
      <w:docPartObj>
        <w:docPartGallery w:val="Page Numbers (Top of Page)"/>
        <w:docPartUnique/>
      </w:docPartObj>
    </w:sdtPr>
    <w:sdtEndPr/>
    <w:sdtContent>
      <w:p w:rsidR="0063698D" w:rsidRDefault="0063698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2621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76F"/>
    <w:rsid w:val="00002C35"/>
    <w:rsid w:val="000030A0"/>
    <w:rsid w:val="000035EA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675B"/>
    <w:rsid w:val="00017631"/>
    <w:rsid w:val="0002062A"/>
    <w:rsid w:val="000212BD"/>
    <w:rsid w:val="00021B33"/>
    <w:rsid w:val="00021B9E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123"/>
    <w:rsid w:val="000374E6"/>
    <w:rsid w:val="00040770"/>
    <w:rsid w:val="00040AA3"/>
    <w:rsid w:val="00040FB9"/>
    <w:rsid w:val="00041550"/>
    <w:rsid w:val="000416D3"/>
    <w:rsid w:val="000417EF"/>
    <w:rsid w:val="00042F19"/>
    <w:rsid w:val="00042F35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77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64E"/>
    <w:rsid w:val="00092FAB"/>
    <w:rsid w:val="00093532"/>
    <w:rsid w:val="00093C0B"/>
    <w:rsid w:val="000944DA"/>
    <w:rsid w:val="000948CD"/>
    <w:rsid w:val="000949A1"/>
    <w:rsid w:val="00095D9A"/>
    <w:rsid w:val="00096562"/>
    <w:rsid w:val="000965A1"/>
    <w:rsid w:val="000974AB"/>
    <w:rsid w:val="00097944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0F52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19D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3E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901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231D"/>
    <w:rsid w:val="001635E8"/>
    <w:rsid w:val="0016434F"/>
    <w:rsid w:val="00164FE7"/>
    <w:rsid w:val="001659BB"/>
    <w:rsid w:val="0016701F"/>
    <w:rsid w:val="00167784"/>
    <w:rsid w:val="00167C02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533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4756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253"/>
    <w:rsid w:val="001A39CC"/>
    <w:rsid w:val="001A48B1"/>
    <w:rsid w:val="001A4F36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33CE"/>
    <w:rsid w:val="001C572A"/>
    <w:rsid w:val="001C5FAC"/>
    <w:rsid w:val="001C62AA"/>
    <w:rsid w:val="001D0DF8"/>
    <w:rsid w:val="001D2207"/>
    <w:rsid w:val="001D3C73"/>
    <w:rsid w:val="001D4E56"/>
    <w:rsid w:val="001D4F1D"/>
    <w:rsid w:val="001D5483"/>
    <w:rsid w:val="001D58F2"/>
    <w:rsid w:val="001D6275"/>
    <w:rsid w:val="001D6402"/>
    <w:rsid w:val="001D66D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1F7861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47AD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239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5296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0FCE"/>
    <w:rsid w:val="00274B90"/>
    <w:rsid w:val="002757A5"/>
    <w:rsid w:val="00277444"/>
    <w:rsid w:val="00280D83"/>
    <w:rsid w:val="002821B4"/>
    <w:rsid w:val="002826EB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2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03D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2964"/>
    <w:rsid w:val="002D522B"/>
    <w:rsid w:val="002D5299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614"/>
    <w:rsid w:val="0030034D"/>
    <w:rsid w:val="00301B55"/>
    <w:rsid w:val="003025C2"/>
    <w:rsid w:val="00302DB6"/>
    <w:rsid w:val="00303668"/>
    <w:rsid w:val="00305697"/>
    <w:rsid w:val="00306583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115D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A3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116"/>
    <w:rsid w:val="00380250"/>
    <w:rsid w:val="00381FF5"/>
    <w:rsid w:val="003827E6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629D"/>
    <w:rsid w:val="00397295"/>
    <w:rsid w:val="003974E6"/>
    <w:rsid w:val="00397BF1"/>
    <w:rsid w:val="00397D7C"/>
    <w:rsid w:val="003A024B"/>
    <w:rsid w:val="003A042C"/>
    <w:rsid w:val="003A0835"/>
    <w:rsid w:val="003A0E01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A722E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C5EB5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45E"/>
    <w:rsid w:val="0041668A"/>
    <w:rsid w:val="00417197"/>
    <w:rsid w:val="004175AB"/>
    <w:rsid w:val="00417E91"/>
    <w:rsid w:val="004207AA"/>
    <w:rsid w:val="00420A80"/>
    <w:rsid w:val="00421976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915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61DA"/>
    <w:rsid w:val="004461EE"/>
    <w:rsid w:val="004470E2"/>
    <w:rsid w:val="004478FE"/>
    <w:rsid w:val="004500BD"/>
    <w:rsid w:val="00450BBF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1C8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6789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6BC9"/>
    <w:rsid w:val="004C6E59"/>
    <w:rsid w:val="004C7FC7"/>
    <w:rsid w:val="004D0145"/>
    <w:rsid w:val="004D0B29"/>
    <w:rsid w:val="004D1639"/>
    <w:rsid w:val="004D29B1"/>
    <w:rsid w:val="004D2A32"/>
    <w:rsid w:val="004D2A4C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28EC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6E12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44CD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0AD0"/>
    <w:rsid w:val="00572652"/>
    <w:rsid w:val="005734A1"/>
    <w:rsid w:val="00573B52"/>
    <w:rsid w:val="0057447F"/>
    <w:rsid w:val="0057525F"/>
    <w:rsid w:val="00575459"/>
    <w:rsid w:val="005769A8"/>
    <w:rsid w:val="005775A0"/>
    <w:rsid w:val="00582577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0C1"/>
    <w:rsid w:val="005D3710"/>
    <w:rsid w:val="005D3A8E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2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211"/>
    <w:rsid w:val="00611CCA"/>
    <w:rsid w:val="00612AE5"/>
    <w:rsid w:val="00612D82"/>
    <w:rsid w:val="00613299"/>
    <w:rsid w:val="00613576"/>
    <w:rsid w:val="006135D1"/>
    <w:rsid w:val="00613A02"/>
    <w:rsid w:val="006143CB"/>
    <w:rsid w:val="0061521F"/>
    <w:rsid w:val="0061523C"/>
    <w:rsid w:val="006157A2"/>
    <w:rsid w:val="00616F55"/>
    <w:rsid w:val="00617678"/>
    <w:rsid w:val="00617B92"/>
    <w:rsid w:val="00620C37"/>
    <w:rsid w:val="00621C5F"/>
    <w:rsid w:val="0062273C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50F2"/>
    <w:rsid w:val="0063698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5CAD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47D"/>
    <w:rsid w:val="006709FB"/>
    <w:rsid w:val="00671681"/>
    <w:rsid w:val="00671B53"/>
    <w:rsid w:val="00671F9E"/>
    <w:rsid w:val="00672112"/>
    <w:rsid w:val="006727D3"/>
    <w:rsid w:val="006735B0"/>
    <w:rsid w:val="0067370D"/>
    <w:rsid w:val="00674019"/>
    <w:rsid w:val="00676031"/>
    <w:rsid w:val="006776DC"/>
    <w:rsid w:val="00677B45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873"/>
    <w:rsid w:val="00692AA4"/>
    <w:rsid w:val="00695093"/>
    <w:rsid w:val="00695922"/>
    <w:rsid w:val="006960FF"/>
    <w:rsid w:val="006969D1"/>
    <w:rsid w:val="00696FC2"/>
    <w:rsid w:val="006979C1"/>
    <w:rsid w:val="006A0D36"/>
    <w:rsid w:val="006A0DF1"/>
    <w:rsid w:val="006A225C"/>
    <w:rsid w:val="006A2747"/>
    <w:rsid w:val="006A362A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1C7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341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24B3"/>
    <w:rsid w:val="0076651F"/>
    <w:rsid w:val="007669B7"/>
    <w:rsid w:val="00766BB3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3012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49F9"/>
    <w:rsid w:val="007E5AF0"/>
    <w:rsid w:val="007E7C3D"/>
    <w:rsid w:val="007E7E9A"/>
    <w:rsid w:val="007F0F29"/>
    <w:rsid w:val="007F538D"/>
    <w:rsid w:val="007F55E9"/>
    <w:rsid w:val="00800367"/>
    <w:rsid w:val="00801029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8DC"/>
    <w:rsid w:val="00810EBA"/>
    <w:rsid w:val="0081428D"/>
    <w:rsid w:val="008217F4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253A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4F2D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47AC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9B8"/>
    <w:rsid w:val="008B0BD0"/>
    <w:rsid w:val="008B1D28"/>
    <w:rsid w:val="008B200C"/>
    <w:rsid w:val="008B338A"/>
    <w:rsid w:val="008B3D21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C6883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17C"/>
    <w:rsid w:val="008F7C9D"/>
    <w:rsid w:val="008F7F70"/>
    <w:rsid w:val="00900C73"/>
    <w:rsid w:val="00901586"/>
    <w:rsid w:val="009029D8"/>
    <w:rsid w:val="00903164"/>
    <w:rsid w:val="0090368E"/>
    <w:rsid w:val="00904607"/>
    <w:rsid w:val="00904D39"/>
    <w:rsid w:val="0090517F"/>
    <w:rsid w:val="00905AFC"/>
    <w:rsid w:val="009075F6"/>
    <w:rsid w:val="009100FB"/>
    <w:rsid w:val="0091053E"/>
    <w:rsid w:val="00910E2F"/>
    <w:rsid w:val="00914F05"/>
    <w:rsid w:val="00917009"/>
    <w:rsid w:val="00917CF8"/>
    <w:rsid w:val="00921464"/>
    <w:rsid w:val="00923676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4928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30E0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0E4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6D0"/>
    <w:rsid w:val="009E5C82"/>
    <w:rsid w:val="009E7576"/>
    <w:rsid w:val="009E759A"/>
    <w:rsid w:val="009E7CFE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14D8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C02"/>
    <w:rsid w:val="00A84C13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1B23"/>
    <w:rsid w:val="00AA2C20"/>
    <w:rsid w:val="00AA3E76"/>
    <w:rsid w:val="00AA511A"/>
    <w:rsid w:val="00AA5737"/>
    <w:rsid w:val="00AA5AEC"/>
    <w:rsid w:val="00AA6020"/>
    <w:rsid w:val="00AA637F"/>
    <w:rsid w:val="00AA692E"/>
    <w:rsid w:val="00AB1D44"/>
    <w:rsid w:val="00AB2621"/>
    <w:rsid w:val="00AB2A33"/>
    <w:rsid w:val="00AB2DD2"/>
    <w:rsid w:val="00AB2F09"/>
    <w:rsid w:val="00AB37E1"/>
    <w:rsid w:val="00AB38C0"/>
    <w:rsid w:val="00AB419D"/>
    <w:rsid w:val="00AB45E7"/>
    <w:rsid w:val="00AB5873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5826"/>
    <w:rsid w:val="00AE5B01"/>
    <w:rsid w:val="00AE731A"/>
    <w:rsid w:val="00AE7F40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221C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67DE"/>
    <w:rsid w:val="00B170E7"/>
    <w:rsid w:val="00B1791B"/>
    <w:rsid w:val="00B20C2E"/>
    <w:rsid w:val="00B21107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0AC"/>
    <w:rsid w:val="00B4422D"/>
    <w:rsid w:val="00B455A3"/>
    <w:rsid w:val="00B456C5"/>
    <w:rsid w:val="00B45DAD"/>
    <w:rsid w:val="00B471D2"/>
    <w:rsid w:val="00B5221F"/>
    <w:rsid w:val="00B52419"/>
    <w:rsid w:val="00B544F7"/>
    <w:rsid w:val="00B55876"/>
    <w:rsid w:val="00B576AC"/>
    <w:rsid w:val="00B57736"/>
    <w:rsid w:val="00B57DFD"/>
    <w:rsid w:val="00B6005A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09CA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A22"/>
    <w:rsid w:val="00B82BAF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365F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85E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07CD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78A1"/>
    <w:rsid w:val="00BE790D"/>
    <w:rsid w:val="00BF13B1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0AE"/>
    <w:rsid w:val="00C02E79"/>
    <w:rsid w:val="00C03E2A"/>
    <w:rsid w:val="00C04097"/>
    <w:rsid w:val="00C0443B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13F8"/>
    <w:rsid w:val="00C225B1"/>
    <w:rsid w:val="00C226CA"/>
    <w:rsid w:val="00C22DA3"/>
    <w:rsid w:val="00C233DB"/>
    <w:rsid w:val="00C238B5"/>
    <w:rsid w:val="00C2504B"/>
    <w:rsid w:val="00C25CAA"/>
    <w:rsid w:val="00C25F27"/>
    <w:rsid w:val="00C26040"/>
    <w:rsid w:val="00C26697"/>
    <w:rsid w:val="00C26AB7"/>
    <w:rsid w:val="00C273D6"/>
    <w:rsid w:val="00C308F3"/>
    <w:rsid w:val="00C32151"/>
    <w:rsid w:val="00C32200"/>
    <w:rsid w:val="00C34648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24A2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2F75"/>
    <w:rsid w:val="00C632A6"/>
    <w:rsid w:val="00C633A5"/>
    <w:rsid w:val="00C63651"/>
    <w:rsid w:val="00C6372C"/>
    <w:rsid w:val="00C63853"/>
    <w:rsid w:val="00C63ECA"/>
    <w:rsid w:val="00C63F6F"/>
    <w:rsid w:val="00C64113"/>
    <w:rsid w:val="00C65783"/>
    <w:rsid w:val="00C66F4E"/>
    <w:rsid w:val="00C676EE"/>
    <w:rsid w:val="00C70BA9"/>
    <w:rsid w:val="00C70E6F"/>
    <w:rsid w:val="00C71C89"/>
    <w:rsid w:val="00C727F0"/>
    <w:rsid w:val="00C72C26"/>
    <w:rsid w:val="00C7366F"/>
    <w:rsid w:val="00C7422D"/>
    <w:rsid w:val="00C74738"/>
    <w:rsid w:val="00C75599"/>
    <w:rsid w:val="00C76190"/>
    <w:rsid w:val="00C771B1"/>
    <w:rsid w:val="00C7724E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7DC"/>
    <w:rsid w:val="00CA4BF4"/>
    <w:rsid w:val="00CA4DCE"/>
    <w:rsid w:val="00CA51E7"/>
    <w:rsid w:val="00CA63E7"/>
    <w:rsid w:val="00CA7E09"/>
    <w:rsid w:val="00CB064C"/>
    <w:rsid w:val="00CB15B3"/>
    <w:rsid w:val="00CB1B17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1F7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CF7F34"/>
    <w:rsid w:val="00D003B2"/>
    <w:rsid w:val="00D0192C"/>
    <w:rsid w:val="00D01C09"/>
    <w:rsid w:val="00D01C46"/>
    <w:rsid w:val="00D0225B"/>
    <w:rsid w:val="00D02287"/>
    <w:rsid w:val="00D025F4"/>
    <w:rsid w:val="00D02C1F"/>
    <w:rsid w:val="00D0319E"/>
    <w:rsid w:val="00D03EF7"/>
    <w:rsid w:val="00D0501B"/>
    <w:rsid w:val="00D05605"/>
    <w:rsid w:val="00D059C0"/>
    <w:rsid w:val="00D05AF1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2D79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633"/>
    <w:rsid w:val="00D9082D"/>
    <w:rsid w:val="00D91D5C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570C"/>
    <w:rsid w:val="00DA6A95"/>
    <w:rsid w:val="00DA6D1F"/>
    <w:rsid w:val="00DA77E0"/>
    <w:rsid w:val="00DB31A7"/>
    <w:rsid w:val="00DB34C3"/>
    <w:rsid w:val="00DB63CD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7C9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7E3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1FDA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154"/>
    <w:rsid w:val="00E707C9"/>
    <w:rsid w:val="00E7162E"/>
    <w:rsid w:val="00E7197B"/>
    <w:rsid w:val="00E72394"/>
    <w:rsid w:val="00E727F4"/>
    <w:rsid w:val="00E72F4C"/>
    <w:rsid w:val="00E74188"/>
    <w:rsid w:val="00E743B7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2D5B"/>
    <w:rsid w:val="00E83D2A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37DE"/>
    <w:rsid w:val="00EE73D9"/>
    <w:rsid w:val="00EF0CC2"/>
    <w:rsid w:val="00EF0E4A"/>
    <w:rsid w:val="00EF1895"/>
    <w:rsid w:val="00EF358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234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4A83"/>
    <w:rsid w:val="00F85F59"/>
    <w:rsid w:val="00F863B4"/>
    <w:rsid w:val="00F86597"/>
    <w:rsid w:val="00F86EF4"/>
    <w:rsid w:val="00F87A63"/>
    <w:rsid w:val="00F91346"/>
    <w:rsid w:val="00F91505"/>
    <w:rsid w:val="00F91AD7"/>
    <w:rsid w:val="00F92AC0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392"/>
    <w:rsid w:val="00FD766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327C"/>
    <w:rsid w:val="00FF4656"/>
    <w:rsid w:val="00FF4D3D"/>
    <w:rsid w:val="00FF535D"/>
    <w:rsid w:val="00FF6379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5652E-8F15-4CEB-AD6E-9BD50BD40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1324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4</cp:revision>
  <cp:lastPrinted>2022-04-08T13:17:00Z</cp:lastPrinted>
  <dcterms:created xsi:type="dcterms:W3CDTF">2022-04-08T13:16:00Z</dcterms:created>
  <dcterms:modified xsi:type="dcterms:W3CDTF">2022-04-08T13:36:00Z</dcterms:modified>
</cp:coreProperties>
</file>