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08F6" w:rsidRPr="004B4430" w:rsidRDefault="00C408F6" w:rsidP="00003EC0">
      <w:pPr>
        <w:spacing w:before="80" w:after="120" w:line="240" w:lineRule="auto"/>
        <w:jc w:val="both"/>
        <w:rPr>
          <w:rFonts w:ascii="Arial" w:hAnsi="Arial" w:cs="Arial"/>
          <w:b/>
          <w:i/>
          <w:noProof/>
          <w:sz w:val="15"/>
          <w:szCs w:val="15"/>
          <w:u w:val="single"/>
          <w:lang w:eastAsia="pt-BR"/>
        </w:rPr>
      </w:pPr>
      <w:bookmarkStart w:id="0" w:name="_GoBack"/>
      <w:bookmarkEnd w:id="0"/>
      <w:r w:rsidRPr="00A36D57">
        <w:rPr>
          <w:rFonts w:ascii="Arial" w:hAnsi="Arial" w:cs="Arial"/>
          <w:b/>
          <w:i/>
          <w:noProof/>
          <w:sz w:val="15"/>
          <w:szCs w:val="15"/>
          <w:u w:val="single"/>
          <w:lang w:eastAsia="pt-BR"/>
        </w:rPr>
        <w:drawing>
          <wp:anchor distT="0" distB="0" distL="114300" distR="114300" simplePos="0" relativeHeight="251657728" behindDoc="0" locked="0" layoutInCell="1" allowOverlap="1" wp14:anchorId="1A25EE25" wp14:editId="3C2DB212">
            <wp:simplePos x="0" y="0"/>
            <wp:positionH relativeFrom="margin">
              <wp:align>left</wp:align>
            </wp:positionH>
            <wp:positionV relativeFrom="paragraph">
              <wp:posOffset>525</wp:posOffset>
            </wp:positionV>
            <wp:extent cx="1430655" cy="476885"/>
            <wp:effectExtent l="0" t="0" r="0" b="0"/>
            <wp:wrapTopAndBottom/>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30655" cy="476885"/>
                    </a:xfrm>
                    <a:prstGeom prst="rect">
                      <a:avLst/>
                    </a:prstGeom>
                    <a:noFill/>
                    <a:ln>
                      <a:noFill/>
                    </a:ln>
                  </pic:spPr>
                </pic:pic>
              </a:graphicData>
            </a:graphic>
            <wp14:sizeRelH relativeFrom="page">
              <wp14:pctWidth>0</wp14:pctWidth>
            </wp14:sizeRelH>
            <wp14:sizeRelV relativeFrom="page">
              <wp14:pctHeight>0</wp14:pctHeight>
            </wp14:sizeRelV>
          </wp:anchor>
        </w:drawing>
      </w:r>
      <w:r w:rsidR="00A36D57" w:rsidRPr="00A36D57">
        <w:rPr>
          <w:rFonts w:ascii="Arial" w:hAnsi="Arial" w:cs="Arial"/>
          <w:b/>
          <w:i/>
          <w:noProof/>
          <w:sz w:val="15"/>
          <w:szCs w:val="15"/>
          <w:u w:val="single"/>
          <w:lang w:eastAsia="pt-BR"/>
        </w:rPr>
        <w:t>20 –</w:t>
      </w:r>
      <w:r w:rsidR="00A36D57">
        <w:rPr>
          <w:rFonts w:ascii="Arial" w:hAnsi="Arial" w:cs="Arial"/>
          <w:b/>
          <w:i/>
          <w:noProof/>
          <w:sz w:val="15"/>
          <w:szCs w:val="15"/>
          <w:u w:val="single"/>
          <w:lang w:eastAsia="pt-BR"/>
        </w:rPr>
        <w:t xml:space="preserve"> São Paulo, 132 (63) </w:t>
      </w:r>
      <w:r w:rsidR="00A36D57">
        <w:rPr>
          <w:rFonts w:ascii="Arial" w:hAnsi="Arial" w:cs="Arial"/>
          <w:b/>
          <w:i/>
          <w:noProof/>
          <w:sz w:val="15"/>
          <w:szCs w:val="15"/>
          <w:u w:val="single"/>
          <w:lang w:eastAsia="pt-BR"/>
        </w:rPr>
        <w:tab/>
      </w:r>
      <w:r w:rsidR="00A36D57">
        <w:rPr>
          <w:rFonts w:ascii="Arial" w:hAnsi="Arial" w:cs="Arial"/>
          <w:b/>
          <w:i/>
          <w:noProof/>
          <w:sz w:val="15"/>
          <w:szCs w:val="15"/>
          <w:u w:val="single"/>
          <w:lang w:eastAsia="pt-BR"/>
        </w:rPr>
        <w:tab/>
        <w:t>Diário Ofi</w:t>
      </w:r>
      <w:r w:rsidR="00A36D57" w:rsidRPr="00A36D57">
        <w:rPr>
          <w:rFonts w:ascii="Arial" w:hAnsi="Arial" w:cs="Arial"/>
          <w:b/>
          <w:i/>
          <w:noProof/>
          <w:sz w:val="15"/>
          <w:szCs w:val="15"/>
          <w:u w:val="single"/>
          <w:lang w:eastAsia="pt-BR"/>
        </w:rPr>
        <w:t xml:space="preserve">cial Poder Executivo - Seção I </w:t>
      </w:r>
      <w:r w:rsidR="00A36D57">
        <w:rPr>
          <w:rFonts w:ascii="Arial" w:hAnsi="Arial" w:cs="Arial"/>
          <w:b/>
          <w:i/>
          <w:noProof/>
          <w:sz w:val="15"/>
          <w:szCs w:val="15"/>
          <w:u w:val="single"/>
          <w:lang w:eastAsia="pt-BR"/>
        </w:rPr>
        <w:tab/>
      </w:r>
      <w:r w:rsidR="00A36D57">
        <w:rPr>
          <w:rFonts w:ascii="Arial" w:hAnsi="Arial" w:cs="Arial"/>
          <w:b/>
          <w:i/>
          <w:noProof/>
          <w:sz w:val="15"/>
          <w:szCs w:val="15"/>
          <w:u w:val="single"/>
          <w:lang w:eastAsia="pt-BR"/>
        </w:rPr>
        <w:tab/>
      </w:r>
      <w:r w:rsidR="00A36D57" w:rsidRPr="00A36D57">
        <w:rPr>
          <w:rFonts w:ascii="Arial" w:hAnsi="Arial" w:cs="Arial"/>
          <w:b/>
          <w:i/>
          <w:noProof/>
          <w:sz w:val="15"/>
          <w:szCs w:val="15"/>
          <w:u w:val="single"/>
          <w:lang w:eastAsia="pt-BR"/>
        </w:rPr>
        <w:t>quarta-feira, 30 de março de 2022</w:t>
      </w:r>
    </w:p>
    <w:p w:rsidR="000A43D2" w:rsidRPr="000A43D2" w:rsidRDefault="000A43D2" w:rsidP="000A43D2">
      <w:pPr>
        <w:spacing w:before="200" w:after="40" w:line="320" w:lineRule="atLeast"/>
        <w:ind w:firstLine="425"/>
        <w:jc w:val="both"/>
        <w:rPr>
          <w:rFonts w:ascii="Arial" w:hAnsi="Arial" w:cs="Arial"/>
          <w:bCs/>
          <w:iCs/>
          <w:sz w:val="26"/>
          <w:szCs w:val="26"/>
        </w:rPr>
      </w:pPr>
      <w:r w:rsidRPr="000A43D2">
        <w:rPr>
          <w:rFonts w:ascii="Arial" w:hAnsi="Arial" w:cs="Arial"/>
          <w:bCs/>
          <w:iCs/>
          <w:sz w:val="26"/>
          <w:szCs w:val="26"/>
        </w:rPr>
        <w:t>Administração Penitenciária</w:t>
      </w:r>
    </w:p>
    <w:p w:rsidR="000A43D2" w:rsidRPr="000A43D2" w:rsidRDefault="000A43D2" w:rsidP="000A43D2">
      <w:pPr>
        <w:spacing w:before="40" w:after="120" w:line="240" w:lineRule="auto"/>
        <w:ind w:firstLine="425"/>
        <w:jc w:val="both"/>
        <w:rPr>
          <w:rFonts w:ascii="Arial" w:hAnsi="Arial" w:cs="Arial"/>
          <w:bCs/>
          <w:iCs/>
          <w:sz w:val="18"/>
          <w:szCs w:val="18"/>
        </w:rPr>
      </w:pPr>
      <w:r w:rsidRPr="000A43D2">
        <w:rPr>
          <w:rFonts w:ascii="Arial" w:hAnsi="Arial" w:cs="Arial"/>
          <w:bCs/>
          <w:iCs/>
          <w:sz w:val="18"/>
          <w:szCs w:val="18"/>
        </w:rPr>
        <w:t>GABINETE DO SECRETÁRIO</w:t>
      </w:r>
    </w:p>
    <w:p w:rsidR="000A43D2" w:rsidRPr="000A43D2" w:rsidRDefault="000A43D2" w:rsidP="000A43D2">
      <w:pPr>
        <w:spacing w:before="200" w:after="40" w:line="320" w:lineRule="atLeast"/>
        <w:ind w:firstLine="425"/>
        <w:jc w:val="both"/>
        <w:rPr>
          <w:rFonts w:ascii="Arial" w:hAnsi="Arial" w:cs="Arial"/>
          <w:b/>
          <w:bCs/>
          <w:iCs/>
          <w:sz w:val="26"/>
          <w:szCs w:val="26"/>
        </w:rPr>
      </w:pPr>
      <w:r w:rsidRPr="000A43D2">
        <w:rPr>
          <w:rFonts w:ascii="Arial" w:hAnsi="Arial" w:cs="Arial"/>
          <w:b/>
          <w:bCs/>
          <w:iCs/>
          <w:sz w:val="26"/>
          <w:szCs w:val="26"/>
        </w:rPr>
        <w:t>Resolução SAP 031, de 29 de março de 2022.</w:t>
      </w:r>
    </w:p>
    <w:p w:rsidR="000A43D2" w:rsidRPr="000A43D2" w:rsidRDefault="000A43D2" w:rsidP="00D74E46">
      <w:pPr>
        <w:spacing w:before="60" w:after="120" w:line="300" w:lineRule="atLeast"/>
        <w:ind w:firstLine="425"/>
        <w:jc w:val="both"/>
        <w:rPr>
          <w:rFonts w:ascii="Arial" w:hAnsi="Arial" w:cs="Arial"/>
          <w:b/>
          <w:bCs/>
          <w:i/>
          <w:iCs/>
          <w:sz w:val="23"/>
          <w:szCs w:val="23"/>
        </w:rPr>
      </w:pPr>
      <w:r w:rsidRPr="000A43D2">
        <w:rPr>
          <w:rFonts w:ascii="Arial" w:hAnsi="Arial" w:cs="Arial"/>
          <w:b/>
          <w:bCs/>
          <w:i/>
          <w:iCs/>
          <w:sz w:val="23"/>
          <w:szCs w:val="23"/>
        </w:rPr>
        <w:t>Dispõe sobre a nova composição do quadro de servidores para Comissão de Administração do prédio Sede II da Secretaria da Administração Penitenciária.</w:t>
      </w:r>
    </w:p>
    <w:p w:rsidR="000A43D2" w:rsidRPr="000A43D2" w:rsidRDefault="000A43D2" w:rsidP="000A43D2">
      <w:pPr>
        <w:spacing w:before="120" w:after="80" w:line="320" w:lineRule="atLeast"/>
        <w:ind w:firstLine="425"/>
        <w:jc w:val="both"/>
        <w:rPr>
          <w:rFonts w:ascii="Arial" w:hAnsi="Arial" w:cs="Arial"/>
          <w:bCs/>
          <w:iCs/>
        </w:rPr>
      </w:pPr>
      <w:r w:rsidRPr="000A43D2">
        <w:rPr>
          <w:rFonts w:ascii="Arial" w:hAnsi="Arial" w:cs="Arial"/>
          <w:bCs/>
          <w:iCs/>
        </w:rPr>
        <w:t>O Secretário da Administração Penitenciária, no uso de sua</w:t>
      </w:r>
      <w:r>
        <w:rPr>
          <w:rFonts w:ascii="Arial" w:hAnsi="Arial" w:cs="Arial"/>
          <w:bCs/>
          <w:iCs/>
        </w:rPr>
        <w:t xml:space="preserve"> </w:t>
      </w:r>
      <w:r w:rsidRPr="000A43D2">
        <w:rPr>
          <w:rFonts w:ascii="Arial" w:hAnsi="Arial" w:cs="Arial"/>
          <w:bCs/>
          <w:iCs/>
        </w:rPr>
        <w:t>competência e,</w:t>
      </w:r>
    </w:p>
    <w:p w:rsidR="000A43D2" w:rsidRPr="000A43D2" w:rsidRDefault="000A43D2" w:rsidP="000A43D2">
      <w:pPr>
        <w:spacing w:before="80" w:after="80" w:line="300" w:lineRule="atLeast"/>
        <w:ind w:firstLine="425"/>
        <w:jc w:val="both"/>
        <w:rPr>
          <w:rFonts w:ascii="Arial" w:hAnsi="Arial" w:cs="Arial"/>
          <w:bCs/>
          <w:iCs/>
          <w:sz w:val="21"/>
          <w:szCs w:val="21"/>
        </w:rPr>
      </w:pPr>
      <w:r w:rsidRPr="004C6E59">
        <w:rPr>
          <w:rFonts w:ascii="Arial" w:hAnsi="Arial" w:cs="Arial"/>
          <w:bCs/>
          <w:iCs/>
          <w:sz w:val="20"/>
          <w:szCs w:val="20"/>
        </w:rPr>
        <w:t>CONSIDERANDO</w:t>
      </w:r>
      <w:r w:rsidRPr="000A43D2">
        <w:rPr>
          <w:rFonts w:ascii="Arial" w:hAnsi="Arial" w:cs="Arial"/>
          <w:bCs/>
          <w:iCs/>
          <w:sz w:val="21"/>
          <w:szCs w:val="21"/>
        </w:rPr>
        <w:t xml:space="preserve"> a transferência da administração do prédio localizado na Rua Líbero Badaró, 600, Capital, São Paulo, da Secretaria da Segurança Pública para esta Secretaria, através do Decreto nº 52.348, de 12 de novembro de 2007;</w:t>
      </w:r>
    </w:p>
    <w:p w:rsidR="000A43D2" w:rsidRPr="000A43D2" w:rsidRDefault="000A43D2" w:rsidP="000A43D2">
      <w:pPr>
        <w:spacing w:before="80" w:after="80" w:line="300" w:lineRule="atLeast"/>
        <w:ind w:firstLine="425"/>
        <w:jc w:val="both"/>
        <w:rPr>
          <w:rFonts w:ascii="Arial" w:hAnsi="Arial" w:cs="Arial"/>
          <w:bCs/>
          <w:iCs/>
          <w:sz w:val="21"/>
          <w:szCs w:val="21"/>
        </w:rPr>
      </w:pPr>
      <w:r w:rsidRPr="004C6E59">
        <w:rPr>
          <w:rFonts w:ascii="Arial" w:hAnsi="Arial" w:cs="Arial"/>
          <w:bCs/>
          <w:iCs/>
          <w:sz w:val="20"/>
          <w:szCs w:val="20"/>
        </w:rPr>
        <w:t>CONSIDERANDO</w:t>
      </w:r>
      <w:r w:rsidRPr="000A43D2">
        <w:rPr>
          <w:rFonts w:ascii="Arial" w:hAnsi="Arial" w:cs="Arial"/>
          <w:bCs/>
          <w:iCs/>
          <w:sz w:val="21"/>
          <w:szCs w:val="21"/>
        </w:rPr>
        <w:t xml:space="preserve"> a necessidade de estabelecer diretrizes sobre o funcionamento do condomínio, conforme normas estipuladas entre os órgãos da Administração Pública competentes, </w:t>
      </w:r>
      <w:r w:rsidRPr="000A43D2">
        <w:rPr>
          <w:rFonts w:ascii="Arial" w:hAnsi="Arial" w:cs="Arial"/>
          <w:b/>
          <w:bCs/>
          <w:iCs/>
          <w:sz w:val="21"/>
          <w:szCs w:val="21"/>
        </w:rPr>
        <w:t>resolve:</w:t>
      </w:r>
    </w:p>
    <w:p w:rsidR="000A43D2" w:rsidRPr="000A43D2" w:rsidRDefault="000A43D2" w:rsidP="000A43D2">
      <w:pPr>
        <w:spacing w:before="80" w:after="80" w:line="300" w:lineRule="atLeast"/>
        <w:ind w:firstLine="425"/>
        <w:jc w:val="both"/>
        <w:rPr>
          <w:rFonts w:ascii="Arial" w:hAnsi="Arial" w:cs="Arial"/>
          <w:bCs/>
          <w:iCs/>
          <w:sz w:val="21"/>
          <w:szCs w:val="21"/>
        </w:rPr>
      </w:pPr>
      <w:r w:rsidRPr="004C6E59">
        <w:rPr>
          <w:rFonts w:ascii="Arial" w:hAnsi="Arial" w:cs="Arial"/>
          <w:b/>
          <w:bCs/>
          <w:iCs/>
          <w:sz w:val="21"/>
          <w:szCs w:val="21"/>
        </w:rPr>
        <w:t>Artigo 1º</w:t>
      </w:r>
      <w:r w:rsidRPr="000A43D2">
        <w:rPr>
          <w:rFonts w:ascii="Arial" w:hAnsi="Arial" w:cs="Arial"/>
          <w:bCs/>
          <w:iCs/>
          <w:sz w:val="21"/>
          <w:szCs w:val="21"/>
        </w:rPr>
        <w:t xml:space="preserve"> - </w:t>
      </w:r>
      <w:r w:rsidRPr="001D0DF8">
        <w:rPr>
          <w:rFonts w:ascii="Arial" w:hAnsi="Arial" w:cs="Arial"/>
          <w:b/>
          <w:bCs/>
          <w:iCs/>
          <w:sz w:val="21"/>
          <w:szCs w:val="21"/>
        </w:rPr>
        <w:t>Constituir Comissão, incumbida de administrar, conjuntamente, o edifício Sede II da</w:t>
      </w:r>
      <w:r w:rsidRPr="000A43D2">
        <w:rPr>
          <w:rFonts w:ascii="Arial" w:hAnsi="Arial" w:cs="Arial"/>
          <w:bCs/>
          <w:iCs/>
          <w:sz w:val="21"/>
          <w:szCs w:val="21"/>
        </w:rPr>
        <w:t xml:space="preserve"> </w:t>
      </w:r>
      <w:r w:rsidRPr="001D0DF8">
        <w:rPr>
          <w:rFonts w:ascii="Arial" w:hAnsi="Arial" w:cs="Arial"/>
          <w:b/>
          <w:bCs/>
          <w:iCs/>
          <w:sz w:val="21"/>
          <w:szCs w:val="21"/>
        </w:rPr>
        <w:t>Secretaria da Administração Penitenciária</w:t>
      </w:r>
      <w:r w:rsidRPr="000A43D2">
        <w:rPr>
          <w:rFonts w:ascii="Arial" w:hAnsi="Arial" w:cs="Arial"/>
          <w:bCs/>
          <w:iCs/>
          <w:sz w:val="21"/>
          <w:szCs w:val="21"/>
        </w:rPr>
        <w:t>, localizado na Rua Libero Badaró, 600, Centro, São Paulo.</w:t>
      </w:r>
    </w:p>
    <w:p w:rsidR="000A43D2" w:rsidRPr="008B200C" w:rsidRDefault="000A43D2" w:rsidP="001D0DF8">
      <w:pPr>
        <w:spacing w:before="120" w:after="80" w:line="300" w:lineRule="atLeast"/>
        <w:ind w:firstLine="425"/>
        <w:jc w:val="both"/>
        <w:rPr>
          <w:rFonts w:ascii="Arial" w:hAnsi="Arial" w:cs="Arial"/>
          <w:b/>
          <w:bCs/>
          <w:iCs/>
          <w:sz w:val="21"/>
          <w:szCs w:val="21"/>
        </w:rPr>
      </w:pPr>
      <w:r w:rsidRPr="004C6E59">
        <w:rPr>
          <w:rFonts w:ascii="Arial" w:hAnsi="Arial" w:cs="Arial"/>
          <w:b/>
          <w:bCs/>
          <w:iCs/>
          <w:sz w:val="21"/>
          <w:szCs w:val="21"/>
        </w:rPr>
        <w:t>Artigo 2º</w:t>
      </w:r>
      <w:r w:rsidRPr="000A43D2">
        <w:rPr>
          <w:rFonts w:ascii="Arial" w:hAnsi="Arial" w:cs="Arial"/>
          <w:bCs/>
          <w:iCs/>
          <w:sz w:val="21"/>
          <w:szCs w:val="21"/>
        </w:rPr>
        <w:t xml:space="preserve">- A Comissão de Administração </w:t>
      </w:r>
      <w:r w:rsidRPr="008B200C">
        <w:rPr>
          <w:rFonts w:ascii="Arial" w:hAnsi="Arial" w:cs="Arial"/>
          <w:b/>
          <w:bCs/>
          <w:iCs/>
          <w:sz w:val="21"/>
          <w:szCs w:val="21"/>
        </w:rPr>
        <w:t>será composta pelos seguintes membros:</w:t>
      </w:r>
    </w:p>
    <w:p w:rsidR="000A43D2" w:rsidRPr="001D0DF8" w:rsidRDefault="000A43D2" w:rsidP="001D0DF8">
      <w:pPr>
        <w:spacing w:before="80" w:after="80" w:line="280" w:lineRule="atLeast"/>
        <w:ind w:firstLine="425"/>
        <w:jc w:val="both"/>
        <w:rPr>
          <w:rFonts w:ascii="Arial" w:hAnsi="Arial" w:cs="Arial"/>
          <w:b/>
          <w:bCs/>
          <w:iCs/>
          <w:sz w:val="21"/>
          <w:szCs w:val="21"/>
        </w:rPr>
      </w:pPr>
      <w:r w:rsidRPr="004C6E59">
        <w:rPr>
          <w:rFonts w:ascii="Arial" w:hAnsi="Arial" w:cs="Arial"/>
          <w:b/>
          <w:bCs/>
          <w:iCs/>
          <w:sz w:val="21"/>
          <w:szCs w:val="21"/>
        </w:rPr>
        <w:t xml:space="preserve">I - Marcelo </w:t>
      </w:r>
      <w:proofErr w:type="spellStart"/>
      <w:r w:rsidRPr="004C6E59">
        <w:rPr>
          <w:rFonts w:ascii="Arial" w:hAnsi="Arial" w:cs="Arial"/>
          <w:b/>
          <w:bCs/>
          <w:iCs/>
          <w:sz w:val="21"/>
          <w:szCs w:val="21"/>
        </w:rPr>
        <w:t>Zanchetta</w:t>
      </w:r>
      <w:proofErr w:type="spellEnd"/>
      <w:r w:rsidRPr="000A43D2">
        <w:rPr>
          <w:rFonts w:ascii="Arial" w:hAnsi="Arial" w:cs="Arial"/>
          <w:bCs/>
          <w:iCs/>
          <w:sz w:val="21"/>
          <w:szCs w:val="21"/>
        </w:rPr>
        <w:t xml:space="preserve">, RG 14.659.054-5, </w:t>
      </w:r>
      <w:r w:rsidRPr="001D0DF8">
        <w:rPr>
          <w:rFonts w:ascii="Arial" w:hAnsi="Arial" w:cs="Arial"/>
          <w:b/>
          <w:bCs/>
          <w:iCs/>
          <w:sz w:val="21"/>
          <w:szCs w:val="21"/>
        </w:rPr>
        <w:t>Corregedor Administrativo</w:t>
      </w:r>
      <w:r w:rsidRPr="000A43D2">
        <w:rPr>
          <w:rFonts w:ascii="Arial" w:hAnsi="Arial" w:cs="Arial"/>
          <w:bCs/>
          <w:iCs/>
          <w:sz w:val="21"/>
          <w:szCs w:val="21"/>
        </w:rPr>
        <w:t xml:space="preserve">, designado em sessão ordinária de 17 de fevereiro de 2022, </w:t>
      </w:r>
      <w:r w:rsidRPr="001D0DF8">
        <w:rPr>
          <w:rFonts w:ascii="Arial" w:hAnsi="Arial" w:cs="Arial"/>
          <w:b/>
          <w:bCs/>
          <w:iCs/>
          <w:sz w:val="21"/>
          <w:szCs w:val="21"/>
        </w:rPr>
        <w:t>como Presidente</w:t>
      </w:r>
      <w:r w:rsidRPr="000A43D2">
        <w:rPr>
          <w:rFonts w:ascii="Arial" w:hAnsi="Arial" w:cs="Arial"/>
          <w:bCs/>
          <w:iCs/>
          <w:sz w:val="21"/>
          <w:szCs w:val="21"/>
        </w:rPr>
        <w:t xml:space="preserve"> e </w:t>
      </w:r>
      <w:r w:rsidRPr="001D0DF8">
        <w:rPr>
          <w:rFonts w:ascii="Arial" w:hAnsi="Arial" w:cs="Arial"/>
          <w:b/>
          <w:bCs/>
          <w:iCs/>
          <w:sz w:val="21"/>
          <w:szCs w:val="21"/>
        </w:rPr>
        <w:t>também representante da Corregedoria Administrativa do Sistema Penitenciário;</w:t>
      </w:r>
    </w:p>
    <w:p w:rsidR="000A43D2" w:rsidRPr="001D0DF8" w:rsidRDefault="000A43D2" w:rsidP="001D0DF8">
      <w:pPr>
        <w:spacing w:before="80" w:after="80" w:line="280" w:lineRule="atLeast"/>
        <w:ind w:firstLine="425"/>
        <w:jc w:val="both"/>
        <w:rPr>
          <w:rFonts w:ascii="Arial" w:hAnsi="Arial" w:cs="Arial"/>
          <w:b/>
          <w:bCs/>
          <w:iCs/>
          <w:sz w:val="21"/>
          <w:szCs w:val="21"/>
        </w:rPr>
      </w:pPr>
      <w:r w:rsidRPr="004C6E59">
        <w:rPr>
          <w:rFonts w:ascii="Arial" w:hAnsi="Arial" w:cs="Arial"/>
          <w:b/>
          <w:bCs/>
          <w:iCs/>
          <w:sz w:val="21"/>
          <w:szCs w:val="21"/>
        </w:rPr>
        <w:t>II - Paulo Roberto Palmeira</w:t>
      </w:r>
      <w:r w:rsidRPr="000A43D2">
        <w:rPr>
          <w:rFonts w:ascii="Arial" w:hAnsi="Arial" w:cs="Arial"/>
          <w:bCs/>
          <w:iCs/>
          <w:sz w:val="21"/>
          <w:szCs w:val="21"/>
        </w:rPr>
        <w:t xml:space="preserve">, RG 34.976.591-1, </w:t>
      </w:r>
      <w:r w:rsidRPr="001D0DF8">
        <w:rPr>
          <w:rFonts w:ascii="Arial" w:hAnsi="Arial" w:cs="Arial"/>
          <w:b/>
          <w:bCs/>
          <w:iCs/>
          <w:sz w:val="21"/>
          <w:szCs w:val="21"/>
        </w:rPr>
        <w:t>Corregedor Auxiliar</w:t>
      </w:r>
      <w:r w:rsidRPr="000A43D2">
        <w:rPr>
          <w:rFonts w:ascii="Arial" w:hAnsi="Arial" w:cs="Arial"/>
          <w:bCs/>
          <w:iCs/>
          <w:sz w:val="21"/>
          <w:szCs w:val="21"/>
        </w:rPr>
        <w:t xml:space="preserve">, designado em sessão ordinária de 17 de fevereiro de 2022, como </w:t>
      </w:r>
      <w:r w:rsidRPr="001D0DF8">
        <w:rPr>
          <w:rFonts w:ascii="Arial" w:hAnsi="Arial" w:cs="Arial"/>
          <w:b/>
          <w:bCs/>
          <w:iCs/>
          <w:sz w:val="21"/>
          <w:szCs w:val="21"/>
        </w:rPr>
        <w:t>Secretário Executivo</w:t>
      </w:r>
      <w:r w:rsidRPr="000A43D2">
        <w:rPr>
          <w:rFonts w:ascii="Arial" w:hAnsi="Arial" w:cs="Arial"/>
          <w:bCs/>
          <w:iCs/>
          <w:sz w:val="21"/>
          <w:szCs w:val="21"/>
        </w:rPr>
        <w:t xml:space="preserve"> e </w:t>
      </w:r>
      <w:r w:rsidRPr="001D0DF8">
        <w:rPr>
          <w:rFonts w:ascii="Arial" w:hAnsi="Arial" w:cs="Arial"/>
          <w:b/>
          <w:bCs/>
          <w:iCs/>
          <w:sz w:val="21"/>
          <w:szCs w:val="21"/>
        </w:rPr>
        <w:t>também representante da Corregedoria Administrativa do Sistema Penitenciário;</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III – Reinaldo Eliseu Giordano Gomes</w:t>
      </w:r>
      <w:r w:rsidRPr="000A43D2">
        <w:rPr>
          <w:rFonts w:ascii="Arial" w:hAnsi="Arial" w:cs="Arial"/>
          <w:bCs/>
          <w:iCs/>
          <w:sz w:val="21"/>
          <w:szCs w:val="21"/>
        </w:rPr>
        <w:t xml:space="preserve">, RG 15.296.259-1, </w:t>
      </w:r>
      <w:r w:rsidRPr="001D0DF8">
        <w:rPr>
          <w:rFonts w:ascii="Arial" w:hAnsi="Arial" w:cs="Arial"/>
          <w:b/>
          <w:bCs/>
          <w:iCs/>
          <w:sz w:val="21"/>
          <w:szCs w:val="21"/>
        </w:rPr>
        <w:t>Superintendente da Diretoria Adjunta de</w:t>
      </w:r>
      <w:r w:rsidRPr="000A43D2">
        <w:rPr>
          <w:rFonts w:ascii="Arial" w:hAnsi="Arial" w:cs="Arial"/>
          <w:bCs/>
          <w:iCs/>
          <w:sz w:val="21"/>
          <w:szCs w:val="21"/>
        </w:rPr>
        <w:t xml:space="preserve"> </w:t>
      </w:r>
      <w:r w:rsidRPr="001D0DF8">
        <w:rPr>
          <w:rFonts w:ascii="Arial" w:hAnsi="Arial" w:cs="Arial"/>
          <w:b/>
          <w:bCs/>
          <w:iCs/>
          <w:sz w:val="21"/>
          <w:szCs w:val="21"/>
        </w:rPr>
        <w:t>Administração e Finanças</w:t>
      </w:r>
      <w:r w:rsidRPr="000A43D2">
        <w:rPr>
          <w:rFonts w:ascii="Arial" w:hAnsi="Arial" w:cs="Arial"/>
          <w:bCs/>
          <w:iCs/>
          <w:sz w:val="21"/>
          <w:szCs w:val="21"/>
        </w:rPr>
        <w:t xml:space="preserve">, como </w:t>
      </w:r>
      <w:r w:rsidRPr="001D0DF8">
        <w:rPr>
          <w:rFonts w:ascii="Arial" w:hAnsi="Arial" w:cs="Arial"/>
          <w:b/>
          <w:bCs/>
          <w:iCs/>
          <w:sz w:val="21"/>
          <w:szCs w:val="21"/>
        </w:rPr>
        <w:t>titular</w:t>
      </w:r>
      <w:r w:rsidRPr="000A43D2">
        <w:rPr>
          <w:rFonts w:ascii="Arial" w:hAnsi="Arial" w:cs="Arial"/>
          <w:bCs/>
          <w:iCs/>
          <w:sz w:val="21"/>
          <w:szCs w:val="21"/>
        </w:rPr>
        <w:t xml:space="preserve">, e </w:t>
      </w:r>
      <w:r w:rsidRPr="001D0DF8">
        <w:rPr>
          <w:rFonts w:ascii="Arial" w:hAnsi="Arial" w:cs="Arial"/>
          <w:b/>
          <w:bCs/>
          <w:iCs/>
          <w:sz w:val="21"/>
          <w:szCs w:val="21"/>
        </w:rPr>
        <w:t>José Marcos de Oliveira</w:t>
      </w:r>
      <w:r w:rsidRPr="000A43D2">
        <w:rPr>
          <w:rFonts w:ascii="Arial" w:hAnsi="Arial" w:cs="Arial"/>
          <w:bCs/>
          <w:iCs/>
          <w:sz w:val="21"/>
          <w:szCs w:val="21"/>
        </w:rPr>
        <w:t xml:space="preserve">, RG 12.541.753-6, </w:t>
      </w:r>
      <w:r w:rsidRPr="001D0DF8">
        <w:rPr>
          <w:rFonts w:ascii="Arial" w:hAnsi="Arial" w:cs="Arial"/>
          <w:b/>
          <w:bCs/>
          <w:iCs/>
          <w:sz w:val="21"/>
          <w:szCs w:val="21"/>
        </w:rPr>
        <w:t>Gerente de Logística,</w:t>
      </w:r>
      <w:r w:rsidRPr="000A43D2">
        <w:rPr>
          <w:rFonts w:ascii="Arial" w:hAnsi="Arial" w:cs="Arial"/>
          <w:bCs/>
          <w:iCs/>
          <w:sz w:val="21"/>
          <w:szCs w:val="21"/>
        </w:rPr>
        <w:t xml:space="preserve"> como </w:t>
      </w:r>
      <w:r w:rsidRPr="001D0DF8">
        <w:rPr>
          <w:rFonts w:ascii="Arial" w:hAnsi="Arial" w:cs="Arial"/>
          <w:b/>
          <w:bCs/>
          <w:iCs/>
          <w:sz w:val="21"/>
          <w:szCs w:val="21"/>
        </w:rPr>
        <w:t>suplente</w:t>
      </w:r>
      <w:r w:rsidRPr="000A43D2">
        <w:rPr>
          <w:rFonts w:ascii="Arial" w:hAnsi="Arial" w:cs="Arial"/>
          <w:bCs/>
          <w:iCs/>
          <w:sz w:val="21"/>
          <w:szCs w:val="21"/>
        </w:rPr>
        <w:t xml:space="preserve">, </w:t>
      </w:r>
      <w:r w:rsidRPr="001D0DF8">
        <w:rPr>
          <w:rFonts w:ascii="Arial" w:hAnsi="Arial" w:cs="Arial"/>
          <w:b/>
          <w:bCs/>
          <w:iCs/>
          <w:sz w:val="21"/>
          <w:szCs w:val="21"/>
        </w:rPr>
        <w:t>representantes da Fundação Prof. Dr. Manoel Pedro Pimentel – FUNAP</w:t>
      </w:r>
      <w:r w:rsidRPr="000A43D2">
        <w:rPr>
          <w:rFonts w:ascii="Arial" w:hAnsi="Arial" w:cs="Arial"/>
          <w:bCs/>
          <w:iCs/>
          <w:sz w:val="21"/>
          <w:szCs w:val="21"/>
        </w:rPr>
        <w:t>;</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 xml:space="preserve">IV - Marco Aurélio </w:t>
      </w:r>
      <w:proofErr w:type="spellStart"/>
      <w:r w:rsidRPr="004C6E59">
        <w:rPr>
          <w:rFonts w:ascii="Arial" w:hAnsi="Arial" w:cs="Arial"/>
          <w:b/>
          <w:bCs/>
          <w:iCs/>
          <w:sz w:val="21"/>
          <w:szCs w:val="21"/>
        </w:rPr>
        <w:t>Zampieri</w:t>
      </w:r>
      <w:proofErr w:type="spellEnd"/>
      <w:r w:rsidRPr="000A43D2">
        <w:rPr>
          <w:rFonts w:ascii="Arial" w:hAnsi="Arial" w:cs="Arial"/>
          <w:bCs/>
          <w:iCs/>
          <w:sz w:val="21"/>
          <w:szCs w:val="21"/>
        </w:rPr>
        <w:t xml:space="preserve">, RG 45.006.188-7, </w:t>
      </w:r>
      <w:r w:rsidRPr="001D0DF8">
        <w:rPr>
          <w:rFonts w:ascii="Arial" w:hAnsi="Arial" w:cs="Arial"/>
          <w:b/>
          <w:bCs/>
          <w:iCs/>
          <w:sz w:val="21"/>
          <w:szCs w:val="21"/>
        </w:rPr>
        <w:t>Diretor Técnico II</w:t>
      </w:r>
      <w:r w:rsidRPr="000A43D2">
        <w:rPr>
          <w:rFonts w:ascii="Arial" w:hAnsi="Arial" w:cs="Arial"/>
          <w:bCs/>
          <w:iCs/>
          <w:sz w:val="21"/>
          <w:szCs w:val="21"/>
        </w:rPr>
        <w:t xml:space="preserve"> do </w:t>
      </w:r>
      <w:r w:rsidRPr="001D0DF8">
        <w:rPr>
          <w:rFonts w:ascii="Arial" w:hAnsi="Arial" w:cs="Arial"/>
          <w:b/>
          <w:bCs/>
          <w:iCs/>
          <w:sz w:val="21"/>
          <w:szCs w:val="21"/>
        </w:rPr>
        <w:t>Centro de Infraestrutura</w:t>
      </w:r>
      <w:r w:rsidRPr="000A43D2">
        <w:rPr>
          <w:rFonts w:ascii="Arial" w:hAnsi="Arial" w:cs="Arial"/>
          <w:bCs/>
          <w:iCs/>
          <w:sz w:val="21"/>
          <w:szCs w:val="21"/>
        </w:rPr>
        <w:t xml:space="preserve">, como </w:t>
      </w:r>
      <w:proofErr w:type="gramStart"/>
      <w:r w:rsidRPr="001D0DF8">
        <w:rPr>
          <w:rFonts w:ascii="Arial" w:hAnsi="Arial" w:cs="Arial"/>
          <w:b/>
          <w:bCs/>
          <w:iCs/>
          <w:sz w:val="21"/>
          <w:szCs w:val="21"/>
        </w:rPr>
        <w:t>titular</w:t>
      </w:r>
      <w:proofErr w:type="gramEnd"/>
      <w:r w:rsidRPr="001D0DF8">
        <w:rPr>
          <w:rFonts w:ascii="Arial" w:hAnsi="Arial" w:cs="Arial"/>
          <w:b/>
          <w:bCs/>
          <w:iCs/>
          <w:sz w:val="21"/>
          <w:szCs w:val="21"/>
        </w:rPr>
        <w:t>,</w:t>
      </w:r>
      <w:r w:rsidRPr="000A43D2">
        <w:rPr>
          <w:rFonts w:ascii="Arial" w:hAnsi="Arial" w:cs="Arial"/>
          <w:bCs/>
          <w:iCs/>
          <w:sz w:val="21"/>
          <w:szCs w:val="21"/>
        </w:rPr>
        <w:t xml:space="preserve"> e </w:t>
      </w:r>
      <w:r w:rsidRPr="001D0DF8">
        <w:rPr>
          <w:rFonts w:ascii="Arial" w:hAnsi="Arial" w:cs="Arial"/>
          <w:b/>
          <w:bCs/>
          <w:iCs/>
          <w:sz w:val="21"/>
          <w:szCs w:val="21"/>
        </w:rPr>
        <w:t xml:space="preserve">Iracema Costa </w:t>
      </w:r>
      <w:proofErr w:type="spellStart"/>
      <w:r w:rsidRPr="001D0DF8">
        <w:rPr>
          <w:rFonts w:ascii="Arial" w:hAnsi="Arial" w:cs="Arial"/>
          <w:b/>
          <w:bCs/>
          <w:iCs/>
          <w:sz w:val="21"/>
          <w:szCs w:val="21"/>
        </w:rPr>
        <w:t>Jansson</w:t>
      </w:r>
      <w:proofErr w:type="spellEnd"/>
      <w:r w:rsidRPr="000A43D2">
        <w:rPr>
          <w:rFonts w:ascii="Arial" w:hAnsi="Arial" w:cs="Arial"/>
          <w:bCs/>
          <w:iCs/>
          <w:sz w:val="21"/>
          <w:szCs w:val="21"/>
        </w:rPr>
        <w:t xml:space="preserve">, RG 23.554.882-0, </w:t>
      </w:r>
      <w:r w:rsidRPr="001D0DF8">
        <w:rPr>
          <w:rFonts w:ascii="Arial" w:hAnsi="Arial" w:cs="Arial"/>
          <w:b/>
          <w:bCs/>
          <w:iCs/>
          <w:sz w:val="21"/>
          <w:szCs w:val="21"/>
        </w:rPr>
        <w:t>Diretora Técnica III de Saúde</w:t>
      </w:r>
      <w:r w:rsidRPr="000A43D2">
        <w:rPr>
          <w:rFonts w:ascii="Arial" w:hAnsi="Arial" w:cs="Arial"/>
          <w:bCs/>
          <w:iCs/>
          <w:sz w:val="21"/>
          <w:szCs w:val="21"/>
        </w:rPr>
        <w:t xml:space="preserve">, como </w:t>
      </w:r>
      <w:r w:rsidRPr="001D0DF8">
        <w:rPr>
          <w:rFonts w:ascii="Arial" w:hAnsi="Arial" w:cs="Arial"/>
          <w:b/>
          <w:bCs/>
          <w:iCs/>
          <w:sz w:val="21"/>
          <w:szCs w:val="21"/>
        </w:rPr>
        <w:t>suplente,</w:t>
      </w:r>
      <w:r w:rsidRPr="000A43D2">
        <w:rPr>
          <w:rFonts w:ascii="Arial" w:hAnsi="Arial" w:cs="Arial"/>
          <w:bCs/>
          <w:iCs/>
          <w:sz w:val="21"/>
          <w:szCs w:val="21"/>
        </w:rPr>
        <w:t xml:space="preserve"> </w:t>
      </w:r>
      <w:r w:rsidRPr="001D0DF8">
        <w:rPr>
          <w:rFonts w:ascii="Arial" w:hAnsi="Arial" w:cs="Arial"/>
          <w:b/>
          <w:bCs/>
          <w:iCs/>
          <w:sz w:val="21"/>
          <w:szCs w:val="21"/>
        </w:rPr>
        <w:t>representantes da Coordenadoria de Saúde do Sistema Penitenciário - CSSP</w:t>
      </w:r>
      <w:r w:rsidRPr="000A43D2">
        <w:rPr>
          <w:rFonts w:ascii="Arial" w:hAnsi="Arial" w:cs="Arial"/>
          <w:bCs/>
          <w:iCs/>
          <w:sz w:val="21"/>
          <w:szCs w:val="21"/>
        </w:rPr>
        <w:t>;</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V - Rosângela Alves de Melo</w:t>
      </w:r>
      <w:r w:rsidRPr="000A43D2">
        <w:rPr>
          <w:rFonts w:ascii="Arial" w:hAnsi="Arial" w:cs="Arial"/>
          <w:bCs/>
          <w:iCs/>
          <w:sz w:val="21"/>
          <w:szCs w:val="21"/>
        </w:rPr>
        <w:t xml:space="preserve">, RG 10.340.897-6, </w:t>
      </w:r>
      <w:r w:rsidRPr="001D0DF8">
        <w:rPr>
          <w:rFonts w:ascii="Arial" w:hAnsi="Arial" w:cs="Arial"/>
          <w:b/>
          <w:bCs/>
          <w:iCs/>
          <w:sz w:val="21"/>
          <w:szCs w:val="21"/>
        </w:rPr>
        <w:t>Oficial Administrativo</w:t>
      </w:r>
      <w:r w:rsidRPr="000A43D2">
        <w:rPr>
          <w:rFonts w:ascii="Arial" w:hAnsi="Arial" w:cs="Arial"/>
          <w:bCs/>
          <w:iCs/>
          <w:sz w:val="21"/>
          <w:szCs w:val="21"/>
        </w:rPr>
        <w:t xml:space="preserve">, como </w:t>
      </w:r>
      <w:r w:rsidRPr="001D0DF8">
        <w:rPr>
          <w:rFonts w:ascii="Arial" w:hAnsi="Arial" w:cs="Arial"/>
          <w:b/>
          <w:bCs/>
          <w:iCs/>
          <w:sz w:val="21"/>
          <w:szCs w:val="21"/>
        </w:rPr>
        <w:t>titular</w:t>
      </w:r>
      <w:r w:rsidRPr="000A43D2">
        <w:rPr>
          <w:rFonts w:ascii="Arial" w:hAnsi="Arial" w:cs="Arial"/>
          <w:bCs/>
          <w:iCs/>
          <w:sz w:val="21"/>
          <w:szCs w:val="21"/>
        </w:rPr>
        <w:t xml:space="preserve">, e </w:t>
      </w:r>
      <w:r w:rsidRPr="001D0DF8">
        <w:rPr>
          <w:rFonts w:ascii="Arial" w:hAnsi="Arial" w:cs="Arial"/>
          <w:b/>
          <w:bCs/>
          <w:iCs/>
          <w:sz w:val="21"/>
          <w:szCs w:val="21"/>
        </w:rPr>
        <w:t>Solange da</w:t>
      </w:r>
      <w:r w:rsidRPr="000A43D2">
        <w:rPr>
          <w:rFonts w:ascii="Arial" w:hAnsi="Arial" w:cs="Arial"/>
          <w:bCs/>
          <w:iCs/>
          <w:sz w:val="21"/>
          <w:szCs w:val="21"/>
        </w:rPr>
        <w:t xml:space="preserve"> </w:t>
      </w:r>
      <w:r w:rsidRPr="001D0DF8">
        <w:rPr>
          <w:rFonts w:ascii="Arial" w:hAnsi="Arial" w:cs="Arial"/>
          <w:b/>
          <w:bCs/>
          <w:iCs/>
          <w:sz w:val="21"/>
          <w:szCs w:val="21"/>
        </w:rPr>
        <w:t>Silva</w:t>
      </w:r>
      <w:r w:rsidRPr="000A43D2">
        <w:rPr>
          <w:rFonts w:ascii="Arial" w:hAnsi="Arial" w:cs="Arial"/>
          <w:bCs/>
          <w:iCs/>
          <w:sz w:val="21"/>
          <w:szCs w:val="21"/>
        </w:rPr>
        <w:t xml:space="preserve">, RG 25.164.429-7, </w:t>
      </w:r>
      <w:r w:rsidRPr="001D0DF8">
        <w:rPr>
          <w:rFonts w:ascii="Arial" w:hAnsi="Arial" w:cs="Arial"/>
          <w:b/>
          <w:bCs/>
          <w:iCs/>
          <w:sz w:val="21"/>
          <w:szCs w:val="21"/>
        </w:rPr>
        <w:t>Assessor I</w:t>
      </w:r>
      <w:r w:rsidRPr="000A43D2">
        <w:rPr>
          <w:rFonts w:ascii="Arial" w:hAnsi="Arial" w:cs="Arial"/>
          <w:bCs/>
          <w:iCs/>
          <w:sz w:val="21"/>
          <w:szCs w:val="21"/>
        </w:rPr>
        <w:t xml:space="preserve">, como </w:t>
      </w:r>
      <w:r w:rsidRPr="001D0DF8">
        <w:rPr>
          <w:rFonts w:ascii="Arial" w:hAnsi="Arial" w:cs="Arial"/>
          <w:b/>
          <w:bCs/>
          <w:iCs/>
          <w:sz w:val="21"/>
          <w:szCs w:val="21"/>
        </w:rPr>
        <w:t>suplente</w:t>
      </w:r>
      <w:r w:rsidRPr="000A43D2">
        <w:rPr>
          <w:rFonts w:ascii="Arial" w:hAnsi="Arial" w:cs="Arial"/>
          <w:bCs/>
          <w:iCs/>
          <w:sz w:val="21"/>
          <w:szCs w:val="21"/>
        </w:rPr>
        <w:t xml:space="preserve">, </w:t>
      </w:r>
      <w:r w:rsidRPr="001D0DF8">
        <w:rPr>
          <w:rFonts w:ascii="Arial" w:hAnsi="Arial" w:cs="Arial"/>
          <w:b/>
          <w:bCs/>
          <w:iCs/>
          <w:sz w:val="21"/>
          <w:szCs w:val="21"/>
        </w:rPr>
        <w:t>representantes do Conselho Penitenciário - COPEN</w:t>
      </w:r>
      <w:r w:rsidRPr="000A43D2">
        <w:rPr>
          <w:rFonts w:ascii="Arial" w:hAnsi="Arial" w:cs="Arial"/>
          <w:bCs/>
          <w:iCs/>
          <w:sz w:val="21"/>
          <w:szCs w:val="21"/>
        </w:rPr>
        <w:t>;</w:t>
      </w:r>
    </w:p>
    <w:p w:rsidR="000A43D2" w:rsidRPr="001D0DF8" w:rsidRDefault="000A43D2" w:rsidP="001D0DF8">
      <w:pPr>
        <w:spacing w:before="80" w:after="80" w:line="280" w:lineRule="atLeast"/>
        <w:ind w:firstLine="425"/>
        <w:jc w:val="both"/>
        <w:rPr>
          <w:rFonts w:ascii="Arial" w:hAnsi="Arial" w:cs="Arial"/>
          <w:b/>
          <w:bCs/>
          <w:iCs/>
          <w:sz w:val="21"/>
          <w:szCs w:val="21"/>
        </w:rPr>
      </w:pPr>
      <w:r w:rsidRPr="004C6E59">
        <w:rPr>
          <w:rFonts w:ascii="Arial" w:hAnsi="Arial" w:cs="Arial"/>
          <w:b/>
          <w:bCs/>
          <w:iCs/>
          <w:sz w:val="21"/>
          <w:szCs w:val="21"/>
        </w:rPr>
        <w:t>VI – Lucimara Barbosa Góes Costa Rodrigues</w:t>
      </w:r>
      <w:r w:rsidRPr="000A43D2">
        <w:rPr>
          <w:rFonts w:ascii="Arial" w:hAnsi="Arial" w:cs="Arial"/>
          <w:bCs/>
          <w:iCs/>
          <w:sz w:val="21"/>
          <w:szCs w:val="21"/>
        </w:rPr>
        <w:t xml:space="preserve">, RG 28.287.444-6, </w:t>
      </w:r>
      <w:r w:rsidRPr="001D0DF8">
        <w:rPr>
          <w:rFonts w:ascii="Arial" w:hAnsi="Arial" w:cs="Arial"/>
          <w:b/>
          <w:bCs/>
          <w:iCs/>
          <w:sz w:val="21"/>
          <w:szCs w:val="21"/>
        </w:rPr>
        <w:t>Diretora Técnica II de</w:t>
      </w:r>
      <w:r w:rsidRPr="000A43D2">
        <w:rPr>
          <w:rFonts w:ascii="Arial" w:hAnsi="Arial" w:cs="Arial"/>
          <w:bCs/>
          <w:iCs/>
          <w:sz w:val="21"/>
          <w:szCs w:val="21"/>
        </w:rPr>
        <w:t xml:space="preserve"> </w:t>
      </w:r>
      <w:r w:rsidRPr="001D0DF8">
        <w:rPr>
          <w:rFonts w:ascii="Arial" w:hAnsi="Arial" w:cs="Arial"/>
          <w:b/>
          <w:bCs/>
          <w:iCs/>
          <w:sz w:val="21"/>
          <w:szCs w:val="21"/>
        </w:rPr>
        <w:t>Infraestrutura,</w:t>
      </w:r>
      <w:r w:rsidRPr="000A43D2">
        <w:rPr>
          <w:rFonts w:ascii="Arial" w:hAnsi="Arial" w:cs="Arial"/>
          <w:bCs/>
          <w:iCs/>
          <w:sz w:val="21"/>
          <w:szCs w:val="21"/>
        </w:rPr>
        <w:t xml:space="preserve"> como </w:t>
      </w:r>
      <w:r w:rsidRPr="001D0DF8">
        <w:rPr>
          <w:rFonts w:ascii="Arial" w:hAnsi="Arial" w:cs="Arial"/>
          <w:b/>
          <w:bCs/>
          <w:iCs/>
          <w:sz w:val="21"/>
          <w:szCs w:val="21"/>
        </w:rPr>
        <w:t>titular</w:t>
      </w:r>
      <w:r w:rsidRPr="000A43D2">
        <w:rPr>
          <w:rFonts w:ascii="Arial" w:hAnsi="Arial" w:cs="Arial"/>
          <w:bCs/>
          <w:iCs/>
          <w:sz w:val="21"/>
          <w:szCs w:val="21"/>
        </w:rPr>
        <w:t xml:space="preserve">, e </w:t>
      </w:r>
      <w:r w:rsidRPr="001D0DF8">
        <w:rPr>
          <w:rFonts w:ascii="Arial" w:hAnsi="Arial" w:cs="Arial"/>
          <w:b/>
          <w:bCs/>
          <w:iCs/>
          <w:sz w:val="21"/>
          <w:szCs w:val="21"/>
        </w:rPr>
        <w:t>Alessandra Aparecida Pimenta</w:t>
      </w:r>
      <w:r w:rsidRPr="000A43D2">
        <w:rPr>
          <w:rFonts w:ascii="Arial" w:hAnsi="Arial" w:cs="Arial"/>
          <w:bCs/>
          <w:iCs/>
          <w:sz w:val="21"/>
          <w:szCs w:val="21"/>
        </w:rPr>
        <w:t xml:space="preserve">, RG 18.265.492-8, </w:t>
      </w:r>
      <w:r w:rsidRPr="001D0DF8">
        <w:rPr>
          <w:rFonts w:ascii="Arial" w:hAnsi="Arial" w:cs="Arial"/>
          <w:b/>
          <w:bCs/>
          <w:iCs/>
          <w:sz w:val="21"/>
          <w:szCs w:val="21"/>
        </w:rPr>
        <w:t>Assessor Técnico III</w:t>
      </w:r>
      <w:r w:rsidRPr="000A43D2">
        <w:rPr>
          <w:rFonts w:ascii="Arial" w:hAnsi="Arial" w:cs="Arial"/>
          <w:bCs/>
          <w:iCs/>
          <w:sz w:val="21"/>
          <w:szCs w:val="21"/>
        </w:rPr>
        <w:t xml:space="preserve">, como </w:t>
      </w:r>
      <w:r w:rsidRPr="001D0DF8">
        <w:rPr>
          <w:rFonts w:ascii="Arial" w:hAnsi="Arial" w:cs="Arial"/>
          <w:b/>
          <w:bCs/>
          <w:iCs/>
          <w:sz w:val="21"/>
          <w:szCs w:val="21"/>
        </w:rPr>
        <w:t>suplente</w:t>
      </w:r>
      <w:r w:rsidRPr="000A43D2">
        <w:rPr>
          <w:rFonts w:ascii="Arial" w:hAnsi="Arial" w:cs="Arial"/>
          <w:bCs/>
          <w:iCs/>
          <w:sz w:val="21"/>
          <w:szCs w:val="21"/>
        </w:rPr>
        <w:t xml:space="preserve">, </w:t>
      </w:r>
      <w:r w:rsidRPr="001D0DF8">
        <w:rPr>
          <w:rFonts w:ascii="Arial" w:hAnsi="Arial" w:cs="Arial"/>
          <w:b/>
          <w:bCs/>
          <w:iCs/>
          <w:sz w:val="21"/>
          <w:szCs w:val="21"/>
        </w:rPr>
        <w:t>representantes da Coordenadoria de Reintegração Social e Cidadania - CRSC;</w:t>
      </w:r>
    </w:p>
    <w:p w:rsidR="000A43D2" w:rsidRPr="008B200C" w:rsidRDefault="000A43D2" w:rsidP="001D0DF8">
      <w:pPr>
        <w:spacing w:before="80" w:after="80" w:line="280" w:lineRule="atLeast"/>
        <w:ind w:firstLine="425"/>
        <w:jc w:val="both"/>
        <w:rPr>
          <w:rFonts w:ascii="Arial" w:hAnsi="Arial" w:cs="Arial"/>
          <w:b/>
          <w:bCs/>
          <w:iCs/>
          <w:sz w:val="21"/>
          <w:szCs w:val="21"/>
        </w:rPr>
      </w:pPr>
      <w:r w:rsidRPr="004C6E59">
        <w:rPr>
          <w:rFonts w:ascii="Arial" w:hAnsi="Arial" w:cs="Arial"/>
          <w:b/>
          <w:bCs/>
          <w:iCs/>
          <w:sz w:val="21"/>
          <w:szCs w:val="21"/>
        </w:rPr>
        <w:t>VII - Manoel Manu Rogério Silva</w:t>
      </w:r>
      <w:r w:rsidRPr="000A43D2">
        <w:rPr>
          <w:rFonts w:ascii="Arial" w:hAnsi="Arial" w:cs="Arial"/>
          <w:bCs/>
          <w:iCs/>
          <w:sz w:val="21"/>
          <w:szCs w:val="21"/>
        </w:rPr>
        <w:t xml:space="preserve">, RG 20.770.182-9, </w:t>
      </w:r>
      <w:r w:rsidRPr="008B200C">
        <w:rPr>
          <w:rFonts w:ascii="Arial" w:hAnsi="Arial" w:cs="Arial"/>
          <w:b/>
          <w:bCs/>
          <w:iCs/>
          <w:sz w:val="21"/>
          <w:szCs w:val="21"/>
        </w:rPr>
        <w:t>Analista Administrativo</w:t>
      </w:r>
      <w:r w:rsidRPr="000A43D2">
        <w:rPr>
          <w:rFonts w:ascii="Arial" w:hAnsi="Arial" w:cs="Arial"/>
          <w:bCs/>
          <w:iCs/>
          <w:sz w:val="21"/>
          <w:szCs w:val="21"/>
        </w:rPr>
        <w:t xml:space="preserve">, como </w:t>
      </w:r>
      <w:r w:rsidRPr="008B200C">
        <w:rPr>
          <w:rFonts w:ascii="Arial" w:hAnsi="Arial" w:cs="Arial"/>
          <w:b/>
          <w:bCs/>
          <w:iCs/>
          <w:sz w:val="21"/>
          <w:szCs w:val="21"/>
        </w:rPr>
        <w:t>titular</w:t>
      </w:r>
      <w:r w:rsidRPr="000A43D2">
        <w:rPr>
          <w:rFonts w:ascii="Arial" w:hAnsi="Arial" w:cs="Arial"/>
          <w:bCs/>
          <w:iCs/>
          <w:sz w:val="21"/>
          <w:szCs w:val="21"/>
        </w:rPr>
        <w:t xml:space="preserve">, e </w:t>
      </w:r>
      <w:r w:rsidRPr="008B200C">
        <w:rPr>
          <w:rFonts w:ascii="Arial" w:hAnsi="Arial" w:cs="Arial"/>
          <w:b/>
          <w:bCs/>
          <w:iCs/>
          <w:sz w:val="21"/>
          <w:szCs w:val="21"/>
        </w:rPr>
        <w:t>Daniel</w:t>
      </w:r>
      <w:r w:rsidRPr="000A43D2">
        <w:rPr>
          <w:rFonts w:ascii="Arial" w:hAnsi="Arial" w:cs="Arial"/>
          <w:bCs/>
          <w:iCs/>
          <w:sz w:val="21"/>
          <w:szCs w:val="21"/>
        </w:rPr>
        <w:t xml:space="preserve"> </w:t>
      </w:r>
      <w:r w:rsidRPr="008B200C">
        <w:rPr>
          <w:rFonts w:ascii="Arial" w:hAnsi="Arial" w:cs="Arial"/>
          <w:b/>
          <w:bCs/>
          <w:iCs/>
          <w:sz w:val="21"/>
          <w:szCs w:val="21"/>
        </w:rPr>
        <w:t>Wagner Messias Gonçalves</w:t>
      </w:r>
      <w:r w:rsidRPr="000A43D2">
        <w:rPr>
          <w:rFonts w:ascii="Arial" w:hAnsi="Arial" w:cs="Arial"/>
          <w:bCs/>
          <w:iCs/>
          <w:sz w:val="21"/>
          <w:szCs w:val="21"/>
        </w:rPr>
        <w:t xml:space="preserve">, RG 42.489.172-4, </w:t>
      </w:r>
      <w:r w:rsidRPr="008B200C">
        <w:rPr>
          <w:rFonts w:ascii="Arial" w:hAnsi="Arial" w:cs="Arial"/>
          <w:b/>
          <w:bCs/>
          <w:iCs/>
          <w:sz w:val="21"/>
          <w:szCs w:val="21"/>
        </w:rPr>
        <w:t>Analista Administrativo</w:t>
      </w:r>
      <w:r w:rsidRPr="000A43D2">
        <w:rPr>
          <w:rFonts w:ascii="Arial" w:hAnsi="Arial" w:cs="Arial"/>
          <w:bCs/>
          <w:iCs/>
          <w:sz w:val="21"/>
          <w:szCs w:val="21"/>
        </w:rPr>
        <w:t xml:space="preserve">, como </w:t>
      </w:r>
      <w:r w:rsidRPr="008B200C">
        <w:rPr>
          <w:rFonts w:ascii="Arial" w:hAnsi="Arial" w:cs="Arial"/>
          <w:b/>
          <w:bCs/>
          <w:iCs/>
          <w:sz w:val="21"/>
          <w:szCs w:val="21"/>
        </w:rPr>
        <w:t>suplente</w:t>
      </w:r>
      <w:r w:rsidRPr="000A43D2">
        <w:rPr>
          <w:rFonts w:ascii="Arial" w:hAnsi="Arial" w:cs="Arial"/>
          <w:bCs/>
          <w:iCs/>
          <w:sz w:val="21"/>
          <w:szCs w:val="21"/>
        </w:rPr>
        <w:t xml:space="preserve">, </w:t>
      </w:r>
      <w:r w:rsidRPr="008B200C">
        <w:rPr>
          <w:rFonts w:ascii="Arial" w:hAnsi="Arial" w:cs="Arial"/>
          <w:b/>
          <w:bCs/>
          <w:iCs/>
          <w:sz w:val="21"/>
          <w:szCs w:val="21"/>
        </w:rPr>
        <w:t>representantes da Ouvidoria do Sistema Penitenciário.</w:t>
      </w:r>
    </w:p>
    <w:p w:rsidR="000A43D2" w:rsidRPr="008B200C" w:rsidRDefault="000A43D2" w:rsidP="001D0DF8">
      <w:pPr>
        <w:spacing w:before="80" w:after="60" w:line="280" w:lineRule="atLeast"/>
        <w:ind w:firstLine="425"/>
        <w:jc w:val="both"/>
        <w:rPr>
          <w:rFonts w:ascii="Arial" w:hAnsi="Arial" w:cs="Arial"/>
          <w:b/>
          <w:bCs/>
          <w:iCs/>
          <w:sz w:val="21"/>
          <w:szCs w:val="21"/>
        </w:rPr>
      </w:pPr>
      <w:r w:rsidRPr="004C6E59">
        <w:rPr>
          <w:rFonts w:ascii="Arial" w:hAnsi="Arial" w:cs="Arial"/>
          <w:b/>
          <w:bCs/>
          <w:iCs/>
          <w:sz w:val="21"/>
          <w:szCs w:val="21"/>
        </w:rPr>
        <w:t>VIII - Natália Cardoso Bueno</w:t>
      </w:r>
      <w:r w:rsidRPr="000A43D2">
        <w:rPr>
          <w:rFonts w:ascii="Arial" w:hAnsi="Arial" w:cs="Arial"/>
          <w:bCs/>
          <w:iCs/>
          <w:sz w:val="21"/>
          <w:szCs w:val="21"/>
        </w:rPr>
        <w:t xml:space="preserve">, RG 43.955.923-6, </w:t>
      </w:r>
      <w:r w:rsidRPr="008B200C">
        <w:rPr>
          <w:rFonts w:ascii="Arial" w:hAnsi="Arial" w:cs="Arial"/>
          <w:b/>
          <w:bCs/>
          <w:iCs/>
          <w:sz w:val="21"/>
          <w:szCs w:val="21"/>
        </w:rPr>
        <w:t>Diretora do Núcleo de Engenharia e Manutenção</w:t>
      </w:r>
      <w:r w:rsidRPr="000A43D2">
        <w:rPr>
          <w:rFonts w:ascii="Arial" w:hAnsi="Arial" w:cs="Arial"/>
          <w:bCs/>
          <w:iCs/>
          <w:sz w:val="21"/>
          <w:szCs w:val="21"/>
        </w:rPr>
        <w:t xml:space="preserve">, como </w:t>
      </w:r>
      <w:r w:rsidRPr="008B200C">
        <w:rPr>
          <w:rFonts w:ascii="Arial" w:hAnsi="Arial" w:cs="Arial"/>
          <w:b/>
          <w:bCs/>
          <w:iCs/>
          <w:sz w:val="21"/>
          <w:szCs w:val="21"/>
        </w:rPr>
        <w:t>titular</w:t>
      </w:r>
      <w:r w:rsidRPr="000A43D2">
        <w:rPr>
          <w:rFonts w:ascii="Arial" w:hAnsi="Arial" w:cs="Arial"/>
          <w:bCs/>
          <w:iCs/>
          <w:sz w:val="21"/>
          <w:szCs w:val="21"/>
        </w:rPr>
        <w:t xml:space="preserve"> e </w:t>
      </w:r>
      <w:r w:rsidRPr="008B200C">
        <w:rPr>
          <w:rFonts w:ascii="Arial" w:hAnsi="Arial" w:cs="Arial"/>
          <w:b/>
          <w:bCs/>
          <w:iCs/>
          <w:sz w:val="21"/>
          <w:szCs w:val="21"/>
        </w:rPr>
        <w:t xml:space="preserve">Eleine Aparecida </w:t>
      </w:r>
      <w:proofErr w:type="spellStart"/>
      <w:r w:rsidRPr="008B200C">
        <w:rPr>
          <w:rFonts w:ascii="Arial" w:hAnsi="Arial" w:cs="Arial"/>
          <w:b/>
          <w:bCs/>
          <w:iCs/>
          <w:sz w:val="21"/>
          <w:szCs w:val="21"/>
        </w:rPr>
        <w:t>Cazarini</w:t>
      </w:r>
      <w:proofErr w:type="spellEnd"/>
      <w:r w:rsidRPr="008B200C">
        <w:rPr>
          <w:rFonts w:ascii="Arial" w:hAnsi="Arial" w:cs="Arial"/>
          <w:b/>
          <w:bCs/>
          <w:iCs/>
          <w:sz w:val="21"/>
          <w:szCs w:val="21"/>
        </w:rPr>
        <w:t xml:space="preserve"> </w:t>
      </w:r>
      <w:proofErr w:type="spellStart"/>
      <w:r w:rsidRPr="008B200C">
        <w:rPr>
          <w:rFonts w:ascii="Arial" w:hAnsi="Arial" w:cs="Arial"/>
          <w:b/>
          <w:bCs/>
          <w:iCs/>
          <w:sz w:val="21"/>
          <w:szCs w:val="21"/>
        </w:rPr>
        <w:t>Neme</w:t>
      </w:r>
      <w:proofErr w:type="spellEnd"/>
      <w:r w:rsidRPr="000A43D2">
        <w:rPr>
          <w:rFonts w:ascii="Arial" w:hAnsi="Arial" w:cs="Arial"/>
          <w:bCs/>
          <w:iCs/>
          <w:sz w:val="21"/>
          <w:szCs w:val="21"/>
        </w:rPr>
        <w:t xml:space="preserve">, RG 7.351.608-9, </w:t>
      </w:r>
      <w:r w:rsidRPr="008B200C">
        <w:rPr>
          <w:rFonts w:ascii="Arial" w:hAnsi="Arial" w:cs="Arial"/>
          <w:b/>
          <w:bCs/>
          <w:iCs/>
          <w:sz w:val="21"/>
          <w:szCs w:val="21"/>
        </w:rPr>
        <w:t>Engenheira,</w:t>
      </w:r>
      <w:r w:rsidRPr="000A43D2">
        <w:rPr>
          <w:rFonts w:ascii="Arial" w:hAnsi="Arial" w:cs="Arial"/>
          <w:bCs/>
          <w:iCs/>
          <w:sz w:val="21"/>
          <w:szCs w:val="21"/>
        </w:rPr>
        <w:t xml:space="preserve"> como </w:t>
      </w:r>
      <w:r w:rsidRPr="008B200C">
        <w:rPr>
          <w:rFonts w:ascii="Arial" w:hAnsi="Arial" w:cs="Arial"/>
          <w:b/>
          <w:bCs/>
          <w:iCs/>
          <w:sz w:val="21"/>
          <w:szCs w:val="21"/>
        </w:rPr>
        <w:t>suplente,</w:t>
      </w:r>
      <w:r w:rsidRPr="000A43D2">
        <w:rPr>
          <w:rFonts w:ascii="Arial" w:hAnsi="Arial" w:cs="Arial"/>
          <w:bCs/>
          <w:iCs/>
          <w:sz w:val="21"/>
          <w:szCs w:val="21"/>
        </w:rPr>
        <w:t xml:space="preserve"> </w:t>
      </w:r>
      <w:r w:rsidRPr="008B200C">
        <w:rPr>
          <w:rFonts w:ascii="Arial" w:hAnsi="Arial" w:cs="Arial"/>
          <w:b/>
          <w:bCs/>
          <w:iCs/>
          <w:sz w:val="21"/>
          <w:szCs w:val="21"/>
        </w:rPr>
        <w:t>representantes do Núcleo de Engenharia e Manutenção, para fins de assessoramento técnico na área de engenharia.</w:t>
      </w:r>
    </w:p>
    <w:p w:rsidR="000A43D2" w:rsidRPr="008B200C" w:rsidRDefault="000A43D2" w:rsidP="001D0DF8">
      <w:pPr>
        <w:spacing w:before="60" w:after="60" w:line="300" w:lineRule="atLeast"/>
        <w:ind w:firstLine="425"/>
        <w:jc w:val="both"/>
        <w:rPr>
          <w:rFonts w:ascii="Arial" w:hAnsi="Arial" w:cs="Arial"/>
          <w:b/>
          <w:bCs/>
          <w:iCs/>
          <w:sz w:val="21"/>
          <w:szCs w:val="21"/>
        </w:rPr>
      </w:pPr>
      <w:r w:rsidRPr="004C6E59">
        <w:rPr>
          <w:rFonts w:ascii="Arial" w:hAnsi="Arial" w:cs="Arial"/>
          <w:b/>
          <w:bCs/>
          <w:iCs/>
          <w:sz w:val="21"/>
          <w:szCs w:val="21"/>
        </w:rPr>
        <w:t>§ 1º</w:t>
      </w:r>
      <w:r w:rsidRPr="000A43D2">
        <w:rPr>
          <w:rFonts w:ascii="Arial" w:hAnsi="Arial" w:cs="Arial"/>
          <w:bCs/>
          <w:iCs/>
          <w:sz w:val="21"/>
          <w:szCs w:val="21"/>
        </w:rPr>
        <w:t xml:space="preserve">- </w:t>
      </w:r>
      <w:r w:rsidRPr="008B200C">
        <w:rPr>
          <w:rFonts w:ascii="Arial" w:hAnsi="Arial" w:cs="Arial"/>
          <w:b/>
          <w:bCs/>
          <w:iCs/>
          <w:sz w:val="21"/>
          <w:szCs w:val="21"/>
        </w:rPr>
        <w:t>Compete ao Presidente:</w:t>
      </w:r>
    </w:p>
    <w:p w:rsidR="000A43D2" w:rsidRPr="008B200C" w:rsidRDefault="000A43D2" w:rsidP="001D0DF8">
      <w:pPr>
        <w:spacing w:before="60" w:after="80" w:line="260" w:lineRule="atLeast"/>
        <w:ind w:firstLine="425"/>
        <w:jc w:val="both"/>
        <w:rPr>
          <w:rFonts w:ascii="Arial" w:hAnsi="Arial" w:cs="Arial"/>
          <w:bCs/>
          <w:iCs/>
          <w:sz w:val="21"/>
          <w:szCs w:val="21"/>
        </w:rPr>
      </w:pPr>
      <w:r w:rsidRPr="004C6E59">
        <w:rPr>
          <w:rFonts w:ascii="Arial" w:hAnsi="Arial" w:cs="Arial"/>
          <w:b/>
          <w:bCs/>
          <w:iCs/>
          <w:sz w:val="21"/>
          <w:szCs w:val="21"/>
        </w:rPr>
        <w:t xml:space="preserve">a) </w:t>
      </w:r>
      <w:r w:rsidRPr="008B200C">
        <w:rPr>
          <w:rFonts w:ascii="Arial" w:hAnsi="Arial" w:cs="Arial"/>
          <w:bCs/>
          <w:iCs/>
          <w:sz w:val="21"/>
          <w:szCs w:val="21"/>
        </w:rPr>
        <w:t>- convocar as reuniões;</w:t>
      </w:r>
    </w:p>
    <w:p w:rsidR="000A43D2" w:rsidRPr="000A43D2" w:rsidRDefault="000A43D2" w:rsidP="001D0DF8">
      <w:pPr>
        <w:spacing w:before="80" w:after="80" w:line="260" w:lineRule="atLeast"/>
        <w:ind w:firstLine="425"/>
        <w:jc w:val="both"/>
        <w:rPr>
          <w:rFonts w:ascii="Arial" w:hAnsi="Arial" w:cs="Arial"/>
          <w:bCs/>
          <w:iCs/>
          <w:sz w:val="21"/>
          <w:szCs w:val="21"/>
        </w:rPr>
      </w:pPr>
      <w:r w:rsidRPr="004C6E59">
        <w:rPr>
          <w:rFonts w:ascii="Arial" w:hAnsi="Arial" w:cs="Arial"/>
          <w:b/>
          <w:bCs/>
          <w:iCs/>
          <w:sz w:val="21"/>
          <w:szCs w:val="21"/>
        </w:rPr>
        <w:t>b)</w:t>
      </w:r>
      <w:r w:rsidRPr="000A43D2">
        <w:rPr>
          <w:rFonts w:ascii="Arial" w:hAnsi="Arial" w:cs="Arial"/>
          <w:bCs/>
          <w:iCs/>
          <w:sz w:val="21"/>
          <w:szCs w:val="21"/>
        </w:rPr>
        <w:t xml:space="preserve"> - representar a comissão junto ao Gabinete do Secretário e demais autoridades penitenciárias;</w:t>
      </w:r>
    </w:p>
    <w:p w:rsidR="000A43D2" w:rsidRPr="004C6E59" w:rsidRDefault="000A43D2" w:rsidP="001D0DF8">
      <w:pPr>
        <w:spacing w:before="80" w:after="80" w:line="260" w:lineRule="atLeast"/>
        <w:ind w:firstLine="425"/>
        <w:jc w:val="both"/>
        <w:rPr>
          <w:rFonts w:ascii="Arial" w:hAnsi="Arial" w:cs="Arial"/>
          <w:bCs/>
          <w:iCs/>
          <w:sz w:val="21"/>
          <w:szCs w:val="21"/>
        </w:rPr>
      </w:pPr>
      <w:r w:rsidRPr="004C6E59">
        <w:rPr>
          <w:rFonts w:ascii="Arial" w:hAnsi="Arial" w:cs="Arial"/>
          <w:b/>
          <w:bCs/>
          <w:iCs/>
          <w:sz w:val="21"/>
          <w:szCs w:val="21"/>
        </w:rPr>
        <w:lastRenderedPageBreak/>
        <w:t xml:space="preserve">c) </w:t>
      </w:r>
      <w:r w:rsidRPr="004C6E59">
        <w:rPr>
          <w:rFonts w:ascii="Arial" w:hAnsi="Arial" w:cs="Arial"/>
          <w:bCs/>
          <w:iCs/>
          <w:sz w:val="21"/>
          <w:szCs w:val="21"/>
        </w:rPr>
        <w:t>- facilitar os trabalhos garantindo o fiel cumprimento das decisões e deliberações da Comissão.</w:t>
      </w:r>
    </w:p>
    <w:p w:rsidR="000A43D2" w:rsidRPr="008B200C" w:rsidRDefault="000A43D2" w:rsidP="008B200C">
      <w:pPr>
        <w:spacing w:before="120" w:after="60" w:line="300" w:lineRule="atLeast"/>
        <w:ind w:firstLine="425"/>
        <w:jc w:val="both"/>
        <w:rPr>
          <w:rFonts w:ascii="Arial" w:hAnsi="Arial" w:cs="Arial"/>
          <w:b/>
          <w:bCs/>
          <w:iCs/>
          <w:sz w:val="21"/>
          <w:szCs w:val="21"/>
        </w:rPr>
      </w:pPr>
      <w:r w:rsidRPr="004C6E59">
        <w:rPr>
          <w:rFonts w:ascii="Arial" w:hAnsi="Arial" w:cs="Arial"/>
          <w:b/>
          <w:bCs/>
          <w:iCs/>
          <w:sz w:val="21"/>
          <w:szCs w:val="21"/>
        </w:rPr>
        <w:t>§ 2º</w:t>
      </w:r>
      <w:r w:rsidRPr="000A43D2">
        <w:rPr>
          <w:rFonts w:ascii="Arial" w:hAnsi="Arial" w:cs="Arial"/>
          <w:bCs/>
          <w:iCs/>
          <w:sz w:val="21"/>
          <w:szCs w:val="21"/>
        </w:rPr>
        <w:t xml:space="preserve">- </w:t>
      </w:r>
      <w:r w:rsidRPr="008B200C">
        <w:rPr>
          <w:rFonts w:ascii="Arial" w:hAnsi="Arial" w:cs="Arial"/>
          <w:b/>
          <w:bCs/>
          <w:iCs/>
          <w:sz w:val="21"/>
          <w:szCs w:val="21"/>
        </w:rPr>
        <w:t>Compete ao Secretário Executivo:</w:t>
      </w:r>
    </w:p>
    <w:p w:rsidR="000A43D2" w:rsidRPr="000A43D2" w:rsidRDefault="000A43D2" w:rsidP="001D0DF8">
      <w:pPr>
        <w:spacing w:before="60" w:after="80" w:line="260" w:lineRule="atLeast"/>
        <w:ind w:firstLine="425"/>
        <w:jc w:val="both"/>
        <w:rPr>
          <w:rFonts w:ascii="Arial" w:hAnsi="Arial" w:cs="Arial"/>
          <w:bCs/>
          <w:iCs/>
          <w:sz w:val="21"/>
          <w:szCs w:val="21"/>
        </w:rPr>
      </w:pPr>
      <w:r w:rsidRPr="004C6E59">
        <w:rPr>
          <w:rFonts w:ascii="Arial" w:hAnsi="Arial" w:cs="Arial"/>
          <w:b/>
          <w:bCs/>
          <w:iCs/>
          <w:sz w:val="21"/>
          <w:szCs w:val="21"/>
        </w:rPr>
        <w:t>a)</w:t>
      </w:r>
      <w:r w:rsidRPr="000A43D2">
        <w:rPr>
          <w:rFonts w:ascii="Arial" w:hAnsi="Arial" w:cs="Arial"/>
          <w:bCs/>
          <w:iCs/>
          <w:sz w:val="21"/>
          <w:szCs w:val="21"/>
        </w:rPr>
        <w:t xml:space="preserve"> - coadjuvar auxiliando o Presidente em suas atribuições;</w:t>
      </w:r>
    </w:p>
    <w:p w:rsidR="000A43D2" w:rsidRPr="000A43D2" w:rsidRDefault="000A43D2" w:rsidP="001D0DF8">
      <w:pPr>
        <w:spacing w:before="80" w:after="80" w:line="260" w:lineRule="atLeast"/>
        <w:ind w:firstLine="425"/>
        <w:jc w:val="both"/>
        <w:rPr>
          <w:rFonts w:ascii="Arial" w:hAnsi="Arial" w:cs="Arial"/>
          <w:bCs/>
          <w:iCs/>
          <w:sz w:val="21"/>
          <w:szCs w:val="21"/>
        </w:rPr>
      </w:pPr>
      <w:r w:rsidRPr="004C6E59">
        <w:rPr>
          <w:rFonts w:ascii="Arial" w:hAnsi="Arial" w:cs="Arial"/>
          <w:b/>
          <w:bCs/>
          <w:iCs/>
          <w:sz w:val="21"/>
          <w:szCs w:val="21"/>
        </w:rPr>
        <w:t>b)</w:t>
      </w:r>
      <w:r w:rsidRPr="000A43D2">
        <w:rPr>
          <w:rFonts w:ascii="Arial" w:hAnsi="Arial" w:cs="Arial"/>
          <w:bCs/>
          <w:iCs/>
          <w:sz w:val="21"/>
          <w:szCs w:val="21"/>
        </w:rPr>
        <w:t xml:space="preserve"> - realizar registro e manter sob sua guarda documentos atinentes à Comissão;</w:t>
      </w:r>
    </w:p>
    <w:p w:rsidR="000A43D2" w:rsidRPr="000A43D2" w:rsidRDefault="000A43D2" w:rsidP="001D0DF8">
      <w:pPr>
        <w:spacing w:before="120" w:after="40" w:line="300" w:lineRule="atLeast"/>
        <w:ind w:firstLine="425"/>
        <w:jc w:val="both"/>
        <w:rPr>
          <w:rFonts w:ascii="Arial" w:hAnsi="Arial" w:cs="Arial"/>
          <w:bCs/>
          <w:iCs/>
          <w:sz w:val="21"/>
          <w:szCs w:val="21"/>
        </w:rPr>
      </w:pPr>
      <w:r w:rsidRPr="004C6E59">
        <w:rPr>
          <w:rFonts w:ascii="Arial" w:hAnsi="Arial" w:cs="Arial"/>
          <w:b/>
          <w:bCs/>
          <w:iCs/>
          <w:sz w:val="21"/>
          <w:szCs w:val="21"/>
        </w:rPr>
        <w:t>Artigo 3º</w:t>
      </w:r>
      <w:r w:rsidRPr="000A43D2">
        <w:rPr>
          <w:rFonts w:ascii="Arial" w:hAnsi="Arial" w:cs="Arial"/>
          <w:bCs/>
          <w:iCs/>
          <w:sz w:val="21"/>
          <w:szCs w:val="21"/>
        </w:rPr>
        <w:t>- A vigência da composição desta Comissão será de 01 (um) ano, sendo aceita a recondução de seus integrantes por mais um ano;</w:t>
      </w:r>
    </w:p>
    <w:p w:rsidR="000A43D2" w:rsidRPr="000A43D2" w:rsidRDefault="000A43D2" w:rsidP="001D0DF8">
      <w:pPr>
        <w:spacing w:before="40" w:after="80" w:line="280" w:lineRule="atLeast"/>
        <w:ind w:firstLine="425"/>
        <w:jc w:val="both"/>
        <w:rPr>
          <w:rFonts w:ascii="Arial" w:hAnsi="Arial" w:cs="Arial"/>
          <w:bCs/>
          <w:iCs/>
          <w:sz w:val="21"/>
          <w:szCs w:val="21"/>
        </w:rPr>
      </w:pPr>
      <w:r w:rsidRPr="004C6E59">
        <w:rPr>
          <w:rFonts w:ascii="Arial" w:hAnsi="Arial" w:cs="Arial"/>
          <w:b/>
          <w:bCs/>
          <w:iCs/>
          <w:sz w:val="21"/>
          <w:szCs w:val="21"/>
        </w:rPr>
        <w:t>Parágrafo Único:</w:t>
      </w:r>
      <w:r w:rsidRPr="000A43D2">
        <w:rPr>
          <w:rFonts w:ascii="Arial" w:hAnsi="Arial" w:cs="Arial"/>
          <w:bCs/>
          <w:iCs/>
          <w:sz w:val="21"/>
          <w:szCs w:val="21"/>
        </w:rPr>
        <w:t xml:space="preserve"> A indicação dos membros integrantes desta Comissão, assim como qualquer alteração na grade de composição, se dará mediante a publicação de Resolução do Secretário da Pasta.</w:t>
      </w:r>
    </w:p>
    <w:p w:rsidR="000A43D2" w:rsidRPr="000A43D2" w:rsidRDefault="000A43D2" w:rsidP="001D0DF8">
      <w:pPr>
        <w:spacing w:before="120" w:after="60" w:line="300" w:lineRule="atLeast"/>
        <w:ind w:firstLine="425"/>
        <w:jc w:val="both"/>
        <w:rPr>
          <w:rFonts w:ascii="Arial" w:hAnsi="Arial" w:cs="Arial"/>
          <w:bCs/>
          <w:iCs/>
          <w:sz w:val="21"/>
          <w:szCs w:val="21"/>
        </w:rPr>
      </w:pPr>
      <w:r w:rsidRPr="004C6E59">
        <w:rPr>
          <w:rFonts w:ascii="Arial" w:hAnsi="Arial" w:cs="Arial"/>
          <w:b/>
          <w:bCs/>
          <w:iCs/>
          <w:sz w:val="21"/>
          <w:szCs w:val="21"/>
        </w:rPr>
        <w:t>Artigo 4º</w:t>
      </w:r>
      <w:r w:rsidRPr="000A43D2">
        <w:rPr>
          <w:rFonts w:ascii="Arial" w:hAnsi="Arial" w:cs="Arial"/>
          <w:bCs/>
          <w:iCs/>
          <w:sz w:val="21"/>
          <w:szCs w:val="21"/>
        </w:rPr>
        <w:t>- A Comissão de Administração do Edifício SAP Sede II tem por objetivos:</w:t>
      </w:r>
    </w:p>
    <w:p w:rsidR="000A43D2" w:rsidRPr="000A43D2" w:rsidRDefault="000A43D2" w:rsidP="001D0DF8">
      <w:pPr>
        <w:spacing w:before="40" w:after="80" w:line="280" w:lineRule="atLeast"/>
        <w:ind w:firstLine="425"/>
        <w:jc w:val="both"/>
        <w:rPr>
          <w:rFonts w:ascii="Arial" w:hAnsi="Arial" w:cs="Arial"/>
          <w:bCs/>
          <w:iCs/>
          <w:sz w:val="21"/>
          <w:szCs w:val="21"/>
        </w:rPr>
      </w:pPr>
      <w:r w:rsidRPr="004C6E59">
        <w:rPr>
          <w:rFonts w:ascii="Arial" w:hAnsi="Arial" w:cs="Arial"/>
          <w:b/>
          <w:bCs/>
          <w:iCs/>
          <w:sz w:val="21"/>
          <w:szCs w:val="21"/>
        </w:rPr>
        <w:t xml:space="preserve">I </w:t>
      </w:r>
      <w:r w:rsidRPr="000A43D2">
        <w:rPr>
          <w:rFonts w:ascii="Arial" w:hAnsi="Arial" w:cs="Arial"/>
          <w:bCs/>
          <w:iCs/>
          <w:sz w:val="21"/>
          <w:szCs w:val="21"/>
        </w:rPr>
        <w:t>- Discutir, auxiliar e propor, por intermédio da interlocução com os dirigentes de unidades, ou os gestores dos contratos de serviços essenciais do prédio, no que se refere à segurança e vigilância, portaria, limpeza, conservação e asseio, manutenção preventiva e corretiva dos elevadores, sistema central de ar-condicionado, entre outros;</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 xml:space="preserve">II </w:t>
      </w:r>
      <w:r w:rsidRPr="000A43D2">
        <w:rPr>
          <w:rFonts w:ascii="Arial" w:hAnsi="Arial" w:cs="Arial"/>
          <w:bCs/>
          <w:iCs/>
          <w:sz w:val="21"/>
          <w:szCs w:val="21"/>
        </w:rPr>
        <w:t>- Zelar, em colaboração à CIPA (Comissão Interna de Prevenção de Acidentes), pelas medidas de segurança do trabalho, bem como o combate à incêndios;</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III</w:t>
      </w:r>
      <w:r w:rsidRPr="000A43D2">
        <w:rPr>
          <w:rFonts w:ascii="Arial" w:hAnsi="Arial" w:cs="Arial"/>
          <w:bCs/>
          <w:iCs/>
          <w:sz w:val="21"/>
          <w:szCs w:val="21"/>
        </w:rPr>
        <w:t xml:space="preserve"> - Contribuir para o uso racional dos recursos disponíveis, bem como água e energia, segundo os princípios da sustentabilidade previstos na legislação vigente;</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IV</w:t>
      </w:r>
      <w:r w:rsidRPr="000A43D2">
        <w:rPr>
          <w:rFonts w:ascii="Arial" w:hAnsi="Arial" w:cs="Arial"/>
          <w:bCs/>
          <w:iCs/>
          <w:sz w:val="21"/>
          <w:szCs w:val="21"/>
        </w:rPr>
        <w:t xml:space="preserve"> - Definir diretrizes condominiais e recomendações visando o bom convívio nas dependências da edificação;</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V</w:t>
      </w:r>
      <w:r w:rsidRPr="000A43D2">
        <w:rPr>
          <w:rFonts w:ascii="Arial" w:hAnsi="Arial" w:cs="Arial"/>
          <w:bCs/>
          <w:iCs/>
          <w:sz w:val="21"/>
          <w:szCs w:val="21"/>
        </w:rPr>
        <w:t xml:space="preserve"> - Manter estreita articulação com o Gabinete do Secretário e Assessorias, bem como dos órgãos da pasta, sediados na edificação, de modo a identificar soluções adequadas para gestão predial;</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 xml:space="preserve">VI </w:t>
      </w:r>
      <w:r w:rsidRPr="000A43D2">
        <w:rPr>
          <w:rFonts w:ascii="Arial" w:hAnsi="Arial" w:cs="Arial"/>
          <w:bCs/>
          <w:iCs/>
          <w:sz w:val="21"/>
          <w:szCs w:val="21"/>
        </w:rPr>
        <w:t>- Preparar relatórios de gestão, conforme as especificações de cada órgão competente, dando ciência aos dirigentes para a tomada das providências cabíveis;</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 xml:space="preserve">VII </w:t>
      </w:r>
      <w:r w:rsidRPr="000A43D2">
        <w:rPr>
          <w:rFonts w:ascii="Arial" w:hAnsi="Arial" w:cs="Arial"/>
          <w:bCs/>
          <w:iCs/>
          <w:sz w:val="21"/>
          <w:szCs w:val="21"/>
        </w:rPr>
        <w:t xml:space="preserve">- </w:t>
      </w:r>
      <w:proofErr w:type="spellStart"/>
      <w:r w:rsidRPr="000A43D2">
        <w:rPr>
          <w:rFonts w:ascii="Arial" w:hAnsi="Arial" w:cs="Arial"/>
          <w:bCs/>
          <w:iCs/>
          <w:sz w:val="21"/>
          <w:szCs w:val="21"/>
        </w:rPr>
        <w:t>Publicizar</w:t>
      </w:r>
      <w:proofErr w:type="spellEnd"/>
      <w:r w:rsidRPr="000A43D2">
        <w:rPr>
          <w:rFonts w:ascii="Arial" w:hAnsi="Arial" w:cs="Arial"/>
          <w:bCs/>
          <w:iCs/>
          <w:sz w:val="21"/>
          <w:szCs w:val="21"/>
        </w:rPr>
        <w:t xml:space="preserve"> aos servidores e demais frequentadores do prédio Sede II SAP, as atividades e ações de interesse comum por meio da publicação das Atas de Reuniões em canal de ampla difusão;</w:t>
      </w:r>
    </w:p>
    <w:p w:rsidR="000A43D2" w:rsidRPr="000A43D2" w:rsidRDefault="000A43D2" w:rsidP="001D0DF8">
      <w:pPr>
        <w:spacing w:before="80" w:after="80" w:line="280" w:lineRule="atLeast"/>
        <w:ind w:firstLine="425"/>
        <w:jc w:val="both"/>
        <w:rPr>
          <w:rFonts w:ascii="Arial" w:hAnsi="Arial" w:cs="Arial"/>
          <w:bCs/>
          <w:iCs/>
          <w:sz w:val="21"/>
          <w:szCs w:val="21"/>
        </w:rPr>
      </w:pPr>
      <w:r w:rsidRPr="004C6E59">
        <w:rPr>
          <w:rFonts w:ascii="Arial" w:hAnsi="Arial" w:cs="Arial"/>
          <w:b/>
          <w:bCs/>
          <w:iCs/>
          <w:sz w:val="21"/>
          <w:szCs w:val="21"/>
        </w:rPr>
        <w:t>VIII</w:t>
      </w:r>
      <w:r w:rsidRPr="000A43D2">
        <w:rPr>
          <w:rFonts w:ascii="Arial" w:hAnsi="Arial" w:cs="Arial"/>
          <w:bCs/>
          <w:iCs/>
          <w:sz w:val="21"/>
          <w:szCs w:val="21"/>
        </w:rPr>
        <w:t xml:space="preserve"> - Promover atividades e campanhas de caráter educativo com a finalidade de orientar sobre bom uso das dependências prediais, seus serviços e recursos;</w:t>
      </w:r>
    </w:p>
    <w:p w:rsidR="00962E77" w:rsidRPr="000A43D2" w:rsidRDefault="000A43D2" w:rsidP="001D0DF8">
      <w:pPr>
        <w:spacing w:before="120" w:after="80" w:line="300" w:lineRule="atLeast"/>
        <w:ind w:firstLine="425"/>
        <w:jc w:val="both"/>
        <w:rPr>
          <w:rFonts w:ascii="Arial" w:hAnsi="Arial" w:cs="Arial"/>
          <w:bCs/>
          <w:iCs/>
          <w:sz w:val="21"/>
          <w:szCs w:val="21"/>
        </w:rPr>
      </w:pPr>
      <w:r w:rsidRPr="004C6E59">
        <w:rPr>
          <w:rFonts w:ascii="Arial" w:hAnsi="Arial" w:cs="Arial"/>
          <w:b/>
          <w:bCs/>
          <w:iCs/>
          <w:sz w:val="21"/>
          <w:szCs w:val="21"/>
        </w:rPr>
        <w:t>Artigo 6º</w:t>
      </w:r>
      <w:r w:rsidRPr="000A43D2">
        <w:rPr>
          <w:rFonts w:ascii="Arial" w:hAnsi="Arial" w:cs="Arial"/>
          <w:bCs/>
          <w:iCs/>
          <w:sz w:val="21"/>
          <w:szCs w:val="21"/>
        </w:rPr>
        <w:t>- A Comissão se reunirá mensalmente, a partir de prévia convocação de seus membros com a indicação de pauta, horário e local, ou extraordinariamente caso haja a necessidade;</w:t>
      </w:r>
    </w:p>
    <w:p w:rsidR="000A43D2" w:rsidRPr="000A43D2" w:rsidRDefault="000A43D2" w:rsidP="001D0DF8">
      <w:pPr>
        <w:spacing w:before="120" w:after="80" w:line="300" w:lineRule="atLeast"/>
        <w:ind w:firstLine="425"/>
        <w:jc w:val="both"/>
        <w:rPr>
          <w:rFonts w:ascii="Arial" w:hAnsi="Arial" w:cs="Arial"/>
          <w:bCs/>
          <w:iCs/>
          <w:sz w:val="21"/>
          <w:szCs w:val="21"/>
        </w:rPr>
      </w:pPr>
      <w:r w:rsidRPr="004C6E59">
        <w:rPr>
          <w:rFonts w:ascii="Arial" w:hAnsi="Arial" w:cs="Arial"/>
          <w:b/>
          <w:bCs/>
          <w:iCs/>
          <w:sz w:val="21"/>
          <w:szCs w:val="21"/>
        </w:rPr>
        <w:t>Artigo 7º</w:t>
      </w:r>
      <w:r w:rsidRPr="000A43D2">
        <w:rPr>
          <w:rFonts w:ascii="Arial" w:hAnsi="Arial" w:cs="Arial"/>
          <w:bCs/>
          <w:iCs/>
          <w:sz w:val="21"/>
          <w:szCs w:val="21"/>
        </w:rPr>
        <w:t>- A Comissão poderá constituir grupos de trabalho para tratar de temas específicos.</w:t>
      </w:r>
    </w:p>
    <w:p w:rsidR="000A43D2" w:rsidRPr="000A43D2" w:rsidRDefault="000A43D2" w:rsidP="001D0DF8">
      <w:pPr>
        <w:spacing w:before="120" w:after="80" w:line="300" w:lineRule="atLeast"/>
        <w:ind w:firstLine="425"/>
        <w:jc w:val="both"/>
        <w:rPr>
          <w:rFonts w:ascii="Arial" w:hAnsi="Arial" w:cs="Arial"/>
          <w:bCs/>
          <w:iCs/>
          <w:sz w:val="21"/>
          <w:szCs w:val="21"/>
        </w:rPr>
      </w:pPr>
      <w:r w:rsidRPr="004C6E59">
        <w:rPr>
          <w:rFonts w:ascii="Arial" w:hAnsi="Arial" w:cs="Arial"/>
          <w:b/>
          <w:bCs/>
          <w:iCs/>
          <w:sz w:val="21"/>
          <w:szCs w:val="21"/>
        </w:rPr>
        <w:t>Artigo 8º</w:t>
      </w:r>
      <w:r w:rsidRPr="000A43D2">
        <w:rPr>
          <w:rFonts w:ascii="Arial" w:hAnsi="Arial" w:cs="Arial"/>
          <w:bCs/>
          <w:iCs/>
          <w:sz w:val="21"/>
          <w:szCs w:val="21"/>
        </w:rPr>
        <w:t>- Devem as demais autoridades, os servidores públicos e serventuários da administração dispensar ao membro, no exercício da função, tratamento compatível com a dignidade da função e condições adequadas a seu desempenho.</w:t>
      </w:r>
    </w:p>
    <w:p w:rsidR="000A43D2" w:rsidRPr="000A43D2" w:rsidRDefault="000A43D2" w:rsidP="001D0DF8">
      <w:pPr>
        <w:spacing w:before="120" w:after="80" w:line="300" w:lineRule="atLeast"/>
        <w:ind w:firstLine="425"/>
        <w:jc w:val="both"/>
        <w:rPr>
          <w:rFonts w:ascii="Arial" w:hAnsi="Arial" w:cs="Arial"/>
          <w:bCs/>
          <w:iCs/>
          <w:sz w:val="21"/>
          <w:szCs w:val="21"/>
        </w:rPr>
      </w:pPr>
      <w:r w:rsidRPr="004C6E59">
        <w:rPr>
          <w:rFonts w:ascii="Arial" w:hAnsi="Arial" w:cs="Arial"/>
          <w:b/>
          <w:bCs/>
          <w:iCs/>
          <w:sz w:val="21"/>
          <w:szCs w:val="21"/>
        </w:rPr>
        <w:t>Art. 9º</w:t>
      </w:r>
      <w:r w:rsidRPr="000A43D2">
        <w:rPr>
          <w:rFonts w:ascii="Arial" w:hAnsi="Arial" w:cs="Arial"/>
          <w:bCs/>
          <w:iCs/>
          <w:sz w:val="21"/>
          <w:szCs w:val="21"/>
        </w:rPr>
        <w:t xml:space="preserve"> - Esta Resolução entra em vigor na data de sua publicação.</w:t>
      </w:r>
    </w:p>
    <w:p w:rsidR="007E7E9A" w:rsidRPr="000A24E4" w:rsidRDefault="00FB1EA0" w:rsidP="00D25AF0">
      <w:pPr>
        <w:spacing w:before="120" w:after="0" w:line="320" w:lineRule="atLeast"/>
        <w:ind w:firstLine="425"/>
        <w:jc w:val="both"/>
        <w:rPr>
          <w:rFonts w:ascii="Arial" w:hAnsi="Arial" w:cs="Arial"/>
          <w:b/>
          <w:bCs/>
          <w:i/>
          <w:iCs/>
          <w:color w:val="FF0000"/>
          <w:sz w:val="20"/>
          <w:szCs w:val="20"/>
        </w:rPr>
      </w:pPr>
      <w:r w:rsidRPr="000A24E4">
        <w:rPr>
          <w:rFonts w:ascii="Arial" w:hAnsi="Arial" w:cs="Arial"/>
          <w:b/>
          <w:bCs/>
          <w:i/>
          <w:iCs/>
          <w:color w:val="FF0000"/>
          <w:sz w:val="20"/>
          <w:szCs w:val="20"/>
        </w:rPr>
        <w:t xml:space="preserve">Este </w:t>
      </w:r>
      <w:r w:rsidRPr="000A24E4">
        <w:rPr>
          <w:rFonts w:ascii="Arial" w:hAnsi="Arial" w:cs="Arial"/>
          <w:b/>
          <w:bCs/>
          <w:iCs/>
          <w:color w:val="FF0000"/>
          <w:sz w:val="20"/>
          <w:szCs w:val="20"/>
        </w:rPr>
        <w:t>conteúdo</w:t>
      </w:r>
      <w:r w:rsidRPr="000A24E4">
        <w:rPr>
          <w:rFonts w:ascii="Arial" w:hAnsi="Arial" w:cs="Arial"/>
          <w:b/>
          <w:bCs/>
          <w:i/>
          <w:iCs/>
          <w:color w:val="FF0000"/>
          <w:sz w:val="20"/>
          <w:szCs w:val="20"/>
        </w:rPr>
        <w:t xml:space="preserve"> não substitui o publicado no Diário Oficial</w:t>
      </w:r>
    </w:p>
    <w:sectPr w:rsidR="007E7E9A" w:rsidRPr="000A24E4" w:rsidSect="005B0D14">
      <w:headerReference w:type="default" r:id="rId8"/>
      <w:footerReference w:type="default" r:id="rId9"/>
      <w:type w:val="continuous"/>
      <w:pgSz w:w="11906" w:h="16838" w:code="9"/>
      <w:pgMar w:top="567" w:right="964"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38A" w:rsidRDefault="008B338A" w:rsidP="00CE505D">
      <w:pPr>
        <w:spacing w:after="0" w:line="240" w:lineRule="auto"/>
      </w:pPr>
      <w:r>
        <w:separator/>
      </w:r>
    </w:p>
  </w:endnote>
  <w:endnote w:type="continuationSeparator" w:id="0">
    <w:p w:rsidR="008B338A" w:rsidRDefault="008B338A" w:rsidP="00CE5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3303918"/>
      <w:docPartObj>
        <w:docPartGallery w:val="Page Numbers (Bottom of Page)"/>
        <w:docPartUnique/>
      </w:docPartObj>
    </w:sdtPr>
    <w:sdtEndPr/>
    <w:sdtContent>
      <w:p w:rsidR="000417EF" w:rsidRDefault="000417EF">
        <w:pPr>
          <w:pStyle w:val="Rodap"/>
          <w:jc w:val="right"/>
        </w:pPr>
        <w:r>
          <w:fldChar w:fldCharType="begin"/>
        </w:r>
        <w:r>
          <w:instrText>PAGE   \* MERGEFORMAT</w:instrText>
        </w:r>
        <w:r>
          <w:fldChar w:fldCharType="separate"/>
        </w:r>
        <w:r w:rsidR="005B0D14">
          <w:rPr>
            <w:noProof/>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38A" w:rsidRDefault="008B338A" w:rsidP="00CE505D">
      <w:pPr>
        <w:spacing w:after="0" w:line="240" w:lineRule="auto"/>
      </w:pPr>
      <w:r>
        <w:separator/>
      </w:r>
    </w:p>
  </w:footnote>
  <w:footnote w:type="continuationSeparator" w:id="0">
    <w:p w:rsidR="008B338A" w:rsidRDefault="008B338A" w:rsidP="00CE50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6268175"/>
      <w:docPartObj>
        <w:docPartGallery w:val="Page Numbers (Top of Page)"/>
        <w:docPartUnique/>
      </w:docPartObj>
    </w:sdtPr>
    <w:sdtEndPr/>
    <w:sdtContent>
      <w:p w:rsidR="0036721A" w:rsidRDefault="0036721A">
        <w:pPr>
          <w:pStyle w:val="Cabealho"/>
          <w:jc w:val="right"/>
        </w:pPr>
        <w:r>
          <w:fldChar w:fldCharType="begin"/>
        </w:r>
        <w:r>
          <w:instrText>PAGE   \* MERGEFORMAT</w:instrText>
        </w:r>
        <w:r>
          <w:fldChar w:fldCharType="separate"/>
        </w:r>
        <w:r w:rsidR="005B0D14">
          <w:rPr>
            <w:noProof/>
          </w:rPr>
          <w:t>2</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05D"/>
    <w:rsid w:val="00001476"/>
    <w:rsid w:val="0000181B"/>
    <w:rsid w:val="00002C35"/>
    <w:rsid w:val="000030A0"/>
    <w:rsid w:val="00003EC0"/>
    <w:rsid w:val="00004B9E"/>
    <w:rsid w:val="00005F9F"/>
    <w:rsid w:val="00006FEB"/>
    <w:rsid w:val="0000748C"/>
    <w:rsid w:val="00007F8D"/>
    <w:rsid w:val="000103A2"/>
    <w:rsid w:val="000118E9"/>
    <w:rsid w:val="00012D14"/>
    <w:rsid w:val="00012D5D"/>
    <w:rsid w:val="000136D7"/>
    <w:rsid w:val="00016141"/>
    <w:rsid w:val="00017631"/>
    <w:rsid w:val="000212BD"/>
    <w:rsid w:val="00021B33"/>
    <w:rsid w:val="000227D8"/>
    <w:rsid w:val="000232AB"/>
    <w:rsid w:val="000237FF"/>
    <w:rsid w:val="00023EAE"/>
    <w:rsid w:val="000245A9"/>
    <w:rsid w:val="00024F59"/>
    <w:rsid w:val="00024FAB"/>
    <w:rsid w:val="00025A75"/>
    <w:rsid w:val="00026865"/>
    <w:rsid w:val="00026A39"/>
    <w:rsid w:val="000319AB"/>
    <w:rsid w:val="0003201F"/>
    <w:rsid w:val="00032099"/>
    <w:rsid w:val="00033187"/>
    <w:rsid w:val="000356DA"/>
    <w:rsid w:val="00035C59"/>
    <w:rsid w:val="000360F7"/>
    <w:rsid w:val="0003672E"/>
    <w:rsid w:val="00036B65"/>
    <w:rsid w:val="00037057"/>
    <w:rsid w:val="000374E6"/>
    <w:rsid w:val="00040770"/>
    <w:rsid w:val="00040AA3"/>
    <w:rsid w:val="00040FB9"/>
    <w:rsid w:val="00041550"/>
    <w:rsid w:val="000416D3"/>
    <w:rsid w:val="000417EF"/>
    <w:rsid w:val="00042F19"/>
    <w:rsid w:val="000432C1"/>
    <w:rsid w:val="00043C7A"/>
    <w:rsid w:val="00044014"/>
    <w:rsid w:val="0004414F"/>
    <w:rsid w:val="000507A4"/>
    <w:rsid w:val="00050B1E"/>
    <w:rsid w:val="000517E0"/>
    <w:rsid w:val="00053C50"/>
    <w:rsid w:val="00053EAE"/>
    <w:rsid w:val="0005483D"/>
    <w:rsid w:val="0005652F"/>
    <w:rsid w:val="00056DD2"/>
    <w:rsid w:val="00057E4E"/>
    <w:rsid w:val="00060090"/>
    <w:rsid w:val="000601B4"/>
    <w:rsid w:val="000610E9"/>
    <w:rsid w:val="0006171C"/>
    <w:rsid w:val="0006185B"/>
    <w:rsid w:val="00061BAE"/>
    <w:rsid w:val="0006232E"/>
    <w:rsid w:val="000626E6"/>
    <w:rsid w:val="00062969"/>
    <w:rsid w:val="00063012"/>
    <w:rsid w:val="0006330C"/>
    <w:rsid w:val="000643AE"/>
    <w:rsid w:val="00064909"/>
    <w:rsid w:val="000655AB"/>
    <w:rsid w:val="00065DCB"/>
    <w:rsid w:val="00066322"/>
    <w:rsid w:val="0006749A"/>
    <w:rsid w:val="000676B5"/>
    <w:rsid w:val="000703B7"/>
    <w:rsid w:val="00071DE0"/>
    <w:rsid w:val="00071F09"/>
    <w:rsid w:val="00072693"/>
    <w:rsid w:val="000735B3"/>
    <w:rsid w:val="000737D2"/>
    <w:rsid w:val="00074136"/>
    <w:rsid w:val="00074176"/>
    <w:rsid w:val="00074189"/>
    <w:rsid w:val="000741CF"/>
    <w:rsid w:val="00075E8B"/>
    <w:rsid w:val="000774DF"/>
    <w:rsid w:val="000777D1"/>
    <w:rsid w:val="00080C1D"/>
    <w:rsid w:val="0008165E"/>
    <w:rsid w:val="00084098"/>
    <w:rsid w:val="00084692"/>
    <w:rsid w:val="0008520E"/>
    <w:rsid w:val="000859D3"/>
    <w:rsid w:val="00092FAB"/>
    <w:rsid w:val="00093532"/>
    <w:rsid w:val="00093C0B"/>
    <w:rsid w:val="000944DA"/>
    <w:rsid w:val="000948CD"/>
    <w:rsid w:val="00095D9A"/>
    <w:rsid w:val="00096562"/>
    <w:rsid w:val="000965A1"/>
    <w:rsid w:val="000974AB"/>
    <w:rsid w:val="00097C63"/>
    <w:rsid w:val="000A1219"/>
    <w:rsid w:val="000A1F55"/>
    <w:rsid w:val="000A24E4"/>
    <w:rsid w:val="000A2678"/>
    <w:rsid w:val="000A43D2"/>
    <w:rsid w:val="000A4432"/>
    <w:rsid w:val="000A49E6"/>
    <w:rsid w:val="000A5938"/>
    <w:rsid w:val="000A6028"/>
    <w:rsid w:val="000A72FB"/>
    <w:rsid w:val="000B05DB"/>
    <w:rsid w:val="000B1322"/>
    <w:rsid w:val="000B15BE"/>
    <w:rsid w:val="000B1B7C"/>
    <w:rsid w:val="000B2C0E"/>
    <w:rsid w:val="000B3944"/>
    <w:rsid w:val="000B4A0E"/>
    <w:rsid w:val="000B524F"/>
    <w:rsid w:val="000B60DA"/>
    <w:rsid w:val="000B62B5"/>
    <w:rsid w:val="000B632E"/>
    <w:rsid w:val="000B68C2"/>
    <w:rsid w:val="000B7AC0"/>
    <w:rsid w:val="000C32A6"/>
    <w:rsid w:val="000C353A"/>
    <w:rsid w:val="000C385A"/>
    <w:rsid w:val="000C47FE"/>
    <w:rsid w:val="000C4BE4"/>
    <w:rsid w:val="000C50D7"/>
    <w:rsid w:val="000C5924"/>
    <w:rsid w:val="000C619A"/>
    <w:rsid w:val="000C6448"/>
    <w:rsid w:val="000C65C6"/>
    <w:rsid w:val="000C6A0D"/>
    <w:rsid w:val="000C74D1"/>
    <w:rsid w:val="000D0C39"/>
    <w:rsid w:val="000D0C9D"/>
    <w:rsid w:val="000D3008"/>
    <w:rsid w:val="000D3E37"/>
    <w:rsid w:val="000D3F32"/>
    <w:rsid w:val="000D4959"/>
    <w:rsid w:val="000D7851"/>
    <w:rsid w:val="000E03BE"/>
    <w:rsid w:val="000E04B2"/>
    <w:rsid w:val="000E0DE5"/>
    <w:rsid w:val="000E0F98"/>
    <w:rsid w:val="000E164B"/>
    <w:rsid w:val="000E2019"/>
    <w:rsid w:val="000E3200"/>
    <w:rsid w:val="000E3CE5"/>
    <w:rsid w:val="000E4936"/>
    <w:rsid w:val="000E554F"/>
    <w:rsid w:val="000E58CA"/>
    <w:rsid w:val="000E5D52"/>
    <w:rsid w:val="000E603F"/>
    <w:rsid w:val="000E6F2D"/>
    <w:rsid w:val="000E7BFC"/>
    <w:rsid w:val="000F08A0"/>
    <w:rsid w:val="000F094F"/>
    <w:rsid w:val="000F0BF5"/>
    <w:rsid w:val="000F1167"/>
    <w:rsid w:val="000F2460"/>
    <w:rsid w:val="000F3BB9"/>
    <w:rsid w:val="000F4059"/>
    <w:rsid w:val="000F44A7"/>
    <w:rsid w:val="000F4887"/>
    <w:rsid w:val="000F62E7"/>
    <w:rsid w:val="000F7557"/>
    <w:rsid w:val="000F7D3F"/>
    <w:rsid w:val="00101C0B"/>
    <w:rsid w:val="00102839"/>
    <w:rsid w:val="0010291E"/>
    <w:rsid w:val="0010423B"/>
    <w:rsid w:val="001049D5"/>
    <w:rsid w:val="00104D07"/>
    <w:rsid w:val="0010592B"/>
    <w:rsid w:val="00105F0C"/>
    <w:rsid w:val="0010618E"/>
    <w:rsid w:val="0010798D"/>
    <w:rsid w:val="001102DE"/>
    <w:rsid w:val="0011077F"/>
    <w:rsid w:val="00111370"/>
    <w:rsid w:val="00111E08"/>
    <w:rsid w:val="0011250C"/>
    <w:rsid w:val="00112A52"/>
    <w:rsid w:val="00114FB4"/>
    <w:rsid w:val="0011543A"/>
    <w:rsid w:val="00115A5E"/>
    <w:rsid w:val="00117087"/>
    <w:rsid w:val="00117A96"/>
    <w:rsid w:val="001239F6"/>
    <w:rsid w:val="00126DAE"/>
    <w:rsid w:val="00126F69"/>
    <w:rsid w:val="00132BA6"/>
    <w:rsid w:val="00132C1A"/>
    <w:rsid w:val="0013370A"/>
    <w:rsid w:val="00135111"/>
    <w:rsid w:val="001352E9"/>
    <w:rsid w:val="00135A81"/>
    <w:rsid w:val="00136216"/>
    <w:rsid w:val="00137218"/>
    <w:rsid w:val="00137543"/>
    <w:rsid w:val="00140A41"/>
    <w:rsid w:val="00140B69"/>
    <w:rsid w:val="00140BB9"/>
    <w:rsid w:val="001441FD"/>
    <w:rsid w:val="00145608"/>
    <w:rsid w:val="001468DD"/>
    <w:rsid w:val="00147621"/>
    <w:rsid w:val="0015180B"/>
    <w:rsid w:val="00151B08"/>
    <w:rsid w:val="0015262D"/>
    <w:rsid w:val="00152726"/>
    <w:rsid w:val="00152C37"/>
    <w:rsid w:val="00152C8D"/>
    <w:rsid w:val="00154A33"/>
    <w:rsid w:val="001555F4"/>
    <w:rsid w:val="00156594"/>
    <w:rsid w:val="00161461"/>
    <w:rsid w:val="00161786"/>
    <w:rsid w:val="001635E8"/>
    <w:rsid w:val="0016434F"/>
    <w:rsid w:val="00164FE7"/>
    <w:rsid w:val="001659BB"/>
    <w:rsid w:val="0016701F"/>
    <w:rsid w:val="00167784"/>
    <w:rsid w:val="00170523"/>
    <w:rsid w:val="00171060"/>
    <w:rsid w:val="00171A25"/>
    <w:rsid w:val="00171F83"/>
    <w:rsid w:val="00173DCC"/>
    <w:rsid w:val="0017467E"/>
    <w:rsid w:val="0017490F"/>
    <w:rsid w:val="00174B17"/>
    <w:rsid w:val="00175533"/>
    <w:rsid w:val="00176D2C"/>
    <w:rsid w:val="00177EA2"/>
    <w:rsid w:val="001802D2"/>
    <w:rsid w:val="0018071D"/>
    <w:rsid w:val="00180763"/>
    <w:rsid w:val="00180D9F"/>
    <w:rsid w:val="001811A9"/>
    <w:rsid w:val="00181326"/>
    <w:rsid w:val="001825A5"/>
    <w:rsid w:val="0018321D"/>
    <w:rsid w:val="001860D7"/>
    <w:rsid w:val="00186B87"/>
    <w:rsid w:val="00187A61"/>
    <w:rsid w:val="00190F43"/>
    <w:rsid w:val="00190F52"/>
    <w:rsid w:val="00191697"/>
    <w:rsid w:val="0019185D"/>
    <w:rsid w:val="00192A55"/>
    <w:rsid w:val="0019400D"/>
    <w:rsid w:val="001946BF"/>
    <w:rsid w:val="001956F4"/>
    <w:rsid w:val="00195F5F"/>
    <w:rsid w:val="00196A15"/>
    <w:rsid w:val="00196E66"/>
    <w:rsid w:val="001977D1"/>
    <w:rsid w:val="001978CA"/>
    <w:rsid w:val="001A1150"/>
    <w:rsid w:val="001A115A"/>
    <w:rsid w:val="001A28BE"/>
    <w:rsid w:val="001A298D"/>
    <w:rsid w:val="001A39CC"/>
    <w:rsid w:val="001A48B1"/>
    <w:rsid w:val="001A5D3F"/>
    <w:rsid w:val="001A70B2"/>
    <w:rsid w:val="001B0503"/>
    <w:rsid w:val="001B08FB"/>
    <w:rsid w:val="001B4386"/>
    <w:rsid w:val="001B4D9B"/>
    <w:rsid w:val="001B6B75"/>
    <w:rsid w:val="001B7435"/>
    <w:rsid w:val="001B7D2A"/>
    <w:rsid w:val="001C1C94"/>
    <w:rsid w:val="001C1CF1"/>
    <w:rsid w:val="001C2312"/>
    <w:rsid w:val="001C28C9"/>
    <w:rsid w:val="001C572A"/>
    <w:rsid w:val="001C5FAC"/>
    <w:rsid w:val="001C62AA"/>
    <w:rsid w:val="001D0DF8"/>
    <w:rsid w:val="001D2207"/>
    <w:rsid w:val="001D4E56"/>
    <w:rsid w:val="001D4F1D"/>
    <w:rsid w:val="001D5483"/>
    <w:rsid w:val="001D6275"/>
    <w:rsid w:val="001D6402"/>
    <w:rsid w:val="001E00D9"/>
    <w:rsid w:val="001E072A"/>
    <w:rsid w:val="001E0B47"/>
    <w:rsid w:val="001E1408"/>
    <w:rsid w:val="001E22D4"/>
    <w:rsid w:val="001E3522"/>
    <w:rsid w:val="001E7686"/>
    <w:rsid w:val="001F0524"/>
    <w:rsid w:val="001F12B5"/>
    <w:rsid w:val="001F3D43"/>
    <w:rsid w:val="001F46D9"/>
    <w:rsid w:val="001F491A"/>
    <w:rsid w:val="001F4972"/>
    <w:rsid w:val="001F50AF"/>
    <w:rsid w:val="001F743A"/>
    <w:rsid w:val="00200007"/>
    <w:rsid w:val="00200908"/>
    <w:rsid w:val="00201255"/>
    <w:rsid w:val="00201EB8"/>
    <w:rsid w:val="002059A6"/>
    <w:rsid w:val="002065BC"/>
    <w:rsid w:val="00206DD2"/>
    <w:rsid w:val="002072AF"/>
    <w:rsid w:val="00207400"/>
    <w:rsid w:val="00207899"/>
    <w:rsid w:val="00207950"/>
    <w:rsid w:val="00210D3F"/>
    <w:rsid w:val="002118A2"/>
    <w:rsid w:val="00214414"/>
    <w:rsid w:val="0021639D"/>
    <w:rsid w:val="002173B5"/>
    <w:rsid w:val="00217D5E"/>
    <w:rsid w:val="00220355"/>
    <w:rsid w:val="00220CE3"/>
    <w:rsid w:val="00222ACD"/>
    <w:rsid w:val="0022387E"/>
    <w:rsid w:val="00225D44"/>
    <w:rsid w:val="0022620D"/>
    <w:rsid w:val="002269F6"/>
    <w:rsid w:val="002273C6"/>
    <w:rsid w:val="00227C9C"/>
    <w:rsid w:val="00230B7F"/>
    <w:rsid w:val="0023336D"/>
    <w:rsid w:val="0023348F"/>
    <w:rsid w:val="00233917"/>
    <w:rsid w:val="00237F14"/>
    <w:rsid w:val="002410A9"/>
    <w:rsid w:val="002428D2"/>
    <w:rsid w:val="00244C0A"/>
    <w:rsid w:val="00244C5F"/>
    <w:rsid w:val="00244E51"/>
    <w:rsid w:val="002468EA"/>
    <w:rsid w:val="00247B94"/>
    <w:rsid w:val="00247C73"/>
    <w:rsid w:val="002533B6"/>
    <w:rsid w:val="00253E2A"/>
    <w:rsid w:val="00254C54"/>
    <w:rsid w:val="00256347"/>
    <w:rsid w:val="00257787"/>
    <w:rsid w:val="002577DF"/>
    <w:rsid w:val="00257EE1"/>
    <w:rsid w:val="00260011"/>
    <w:rsid w:val="00261F75"/>
    <w:rsid w:val="00262C44"/>
    <w:rsid w:val="00262DC1"/>
    <w:rsid w:val="00263FFB"/>
    <w:rsid w:val="002645DC"/>
    <w:rsid w:val="002645F6"/>
    <w:rsid w:val="00264854"/>
    <w:rsid w:val="00265230"/>
    <w:rsid w:val="00266555"/>
    <w:rsid w:val="0026674A"/>
    <w:rsid w:val="0026685F"/>
    <w:rsid w:val="002675D3"/>
    <w:rsid w:val="0026784E"/>
    <w:rsid w:val="00267A01"/>
    <w:rsid w:val="00270BDE"/>
    <w:rsid w:val="00270F00"/>
    <w:rsid w:val="00274B90"/>
    <w:rsid w:val="002757A5"/>
    <w:rsid w:val="00277444"/>
    <w:rsid w:val="00280D83"/>
    <w:rsid w:val="002821B4"/>
    <w:rsid w:val="00284869"/>
    <w:rsid w:val="00285DEF"/>
    <w:rsid w:val="00285E61"/>
    <w:rsid w:val="002865A0"/>
    <w:rsid w:val="00286FED"/>
    <w:rsid w:val="00287394"/>
    <w:rsid w:val="00287925"/>
    <w:rsid w:val="0029186E"/>
    <w:rsid w:val="00292E29"/>
    <w:rsid w:val="002938E3"/>
    <w:rsid w:val="002959CD"/>
    <w:rsid w:val="00295E42"/>
    <w:rsid w:val="00296C96"/>
    <w:rsid w:val="002A0146"/>
    <w:rsid w:val="002A0AA7"/>
    <w:rsid w:val="002A1198"/>
    <w:rsid w:val="002A16CA"/>
    <w:rsid w:val="002A2C7C"/>
    <w:rsid w:val="002A5503"/>
    <w:rsid w:val="002A7468"/>
    <w:rsid w:val="002A7F65"/>
    <w:rsid w:val="002B19D6"/>
    <w:rsid w:val="002B3619"/>
    <w:rsid w:val="002B3C1E"/>
    <w:rsid w:val="002B3C7E"/>
    <w:rsid w:val="002B4124"/>
    <w:rsid w:val="002B564F"/>
    <w:rsid w:val="002B68D6"/>
    <w:rsid w:val="002B6935"/>
    <w:rsid w:val="002B69D5"/>
    <w:rsid w:val="002B6F7F"/>
    <w:rsid w:val="002C10AE"/>
    <w:rsid w:val="002C33E9"/>
    <w:rsid w:val="002C3B91"/>
    <w:rsid w:val="002C3E7E"/>
    <w:rsid w:val="002C4A5A"/>
    <w:rsid w:val="002C4E70"/>
    <w:rsid w:val="002C528C"/>
    <w:rsid w:val="002C5470"/>
    <w:rsid w:val="002C55C4"/>
    <w:rsid w:val="002C655B"/>
    <w:rsid w:val="002C6605"/>
    <w:rsid w:val="002C6687"/>
    <w:rsid w:val="002C69C2"/>
    <w:rsid w:val="002C6D3B"/>
    <w:rsid w:val="002C7592"/>
    <w:rsid w:val="002D0A1E"/>
    <w:rsid w:val="002D0F33"/>
    <w:rsid w:val="002D262A"/>
    <w:rsid w:val="002D2831"/>
    <w:rsid w:val="002D522B"/>
    <w:rsid w:val="002D5EDE"/>
    <w:rsid w:val="002D698D"/>
    <w:rsid w:val="002E193A"/>
    <w:rsid w:val="002E43C3"/>
    <w:rsid w:val="002E4588"/>
    <w:rsid w:val="002E4F8F"/>
    <w:rsid w:val="002E5B36"/>
    <w:rsid w:val="002E5B8C"/>
    <w:rsid w:val="002E5E71"/>
    <w:rsid w:val="002E5FE3"/>
    <w:rsid w:val="002E62F4"/>
    <w:rsid w:val="002E6344"/>
    <w:rsid w:val="002F1E33"/>
    <w:rsid w:val="002F33DA"/>
    <w:rsid w:val="002F4F5D"/>
    <w:rsid w:val="002F6478"/>
    <w:rsid w:val="0030034D"/>
    <w:rsid w:val="00301B55"/>
    <w:rsid w:val="003025C2"/>
    <w:rsid w:val="00302DB6"/>
    <w:rsid w:val="00303668"/>
    <w:rsid w:val="00305697"/>
    <w:rsid w:val="00306B8C"/>
    <w:rsid w:val="003107FA"/>
    <w:rsid w:val="00310BD1"/>
    <w:rsid w:val="00311C29"/>
    <w:rsid w:val="00311FAB"/>
    <w:rsid w:val="0031320F"/>
    <w:rsid w:val="00315910"/>
    <w:rsid w:val="00316D0B"/>
    <w:rsid w:val="003170A5"/>
    <w:rsid w:val="00317984"/>
    <w:rsid w:val="00317FE0"/>
    <w:rsid w:val="00320E86"/>
    <w:rsid w:val="00320E98"/>
    <w:rsid w:val="0032239D"/>
    <w:rsid w:val="00323B0C"/>
    <w:rsid w:val="00323CF5"/>
    <w:rsid w:val="00325A0E"/>
    <w:rsid w:val="00325D3B"/>
    <w:rsid w:val="0032616A"/>
    <w:rsid w:val="0032661F"/>
    <w:rsid w:val="00327D35"/>
    <w:rsid w:val="003309EE"/>
    <w:rsid w:val="003317EC"/>
    <w:rsid w:val="00331D51"/>
    <w:rsid w:val="00334463"/>
    <w:rsid w:val="00335DF7"/>
    <w:rsid w:val="0033758A"/>
    <w:rsid w:val="00337B6A"/>
    <w:rsid w:val="00341070"/>
    <w:rsid w:val="00345010"/>
    <w:rsid w:val="00350439"/>
    <w:rsid w:val="00350BBE"/>
    <w:rsid w:val="00350D9E"/>
    <w:rsid w:val="00351322"/>
    <w:rsid w:val="0035422E"/>
    <w:rsid w:val="003554D0"/>
    <w:rsid w:val="003568F1"/>
    <w:rsid w:val="00357010"/>
    <w:rsid w:val="003570E2"/>
    <w:rsid w:val="0036196D"/>
    <w:rsid w:val="0036267B"/>
    <w:rsid w:val="003635F5"/>
    <w:rsid w:val="00363EC8"/>
    <w:rsid w:val="0036420D"/>
    <w:rsid w:val="00364E5A"/>
    <w:rsid w:val="00365AB1"/>
    <w:rsid w:val="0036721A"/>
    <w:rsid w:val="00367CF6"/>
    <w:rsid w:val="00370D26"/>
    <w:rsid w:val="003713F4"/>
    <w:rsid w:val="00371685"/>
    <w:rsid w:val="00372431"/>
    <w:rsid w:val="0037320A"/>
    <w:rsid w:val="003733C1"/>
    <w:rsid w:val="00373C30"/>
    <w:rsid w:val="00374586"/>
    <w:rsid w:val="00376CA9"/>
    <w:rsid w:val="00377999"/>
    <w:rsid w:val="00380250"/>
    <w:rsid w:val="00381FF5"/>
    <w:rsid w:val="003834CF"/>
    <w:rsid w:val="00383EEF"/>
    <w:rsid w:val="00384351"/>
    <w:rsid w:val="003846A4"/>
    <w:rsid w:val="00384BE7"/>
    <w:rsid w:val="00384F65"/>
    <w:rsid w:val="003877C9"/>
    <w:rsid w:val="00390AE0"/>
    <w:rsid w:val="0039172A"/>
    <w:rsid w:val="003924DF"/>
    <w:rsid w:val="00392B69"/>
    <w:rsid w:val="00393ED9"/>
    <w:rsid w:val="003940AE"/>
    <w:rsid w:val="0039459E"/>
    <w:rsid w:val="003948FA"/>
    <w:rsid w:val="00394AA4"/>
    <w:rsid w:val="0039573E"/>
    <w:rsid w:val="0039621C"/>
    <w:rsid w:val="00397295"/>
    <w:rsid w:val="003974E6"/>
    <w:rsid w:val="00397BF1"/>
    <w:rsid w:val="00397D7C"/>
    <w:rsid w:val="003A024B"/>
    <w:rsid w:val="003A042C"/>
    <w:rsid w:val="003A0835"/>
    <w:rsid w:val="003A16DA"/>
    <w:rsid w:val="003A18D1"/>
    <w:rsid w:val="003A1983"/>
    <w:rsid w:val="003A3BE7"/>
    <w:rsid w:val="003A3D64"/>
    <w:rsid w:val="003A4349"/>
    <w:rsid w:val="003A44E9"/>
    <w:rsid w:val="003A5C0A"/>
    <w:rsid w:val="003A5FD8"/>
    <w:rsid w:val="003A7106"/>
    <w:rsid w:val="003B26E6"/>
    <w:rsid w:val="003B2D42"/>
    <w:rsid w:val="003B2DC8"/>
    <w:rsid w:val="003B35C0"/>
    <w:rsid w:val="003B6F30"/>
    <w:rsid w:val="003B7986"/>
    <w:rsid w:val="003B7F71"/>
    <w:rsid w:val="003C018F"/>
    <w:rsid w:val="003C33EA"/>
    <w:rsid w:val="003C3B1A"/>
    <w:rsid w:val="003C463B"/>
    <w:rsid w:val="003D14F1"/>
    <w:rsid w:val="003D15A2"/>
    <w:rsid w:val="003D2F0A"/>
    <w:rsid w:val="003D3E76"/>
    <w:rsid w:val="003D7FF9"/>
    <w:rsid w:val="003E05CB"/>
    <w:rsid w:val="003E16F8"/>
    <w:rsid w:val="003E2897"/>
    <w:rsid w:val="003E2AC6"/>
    <w:rsid w:val="003E2E1B"/>
    <w:rsid w:val="003E32D1"/>
    <w:rsid w:val="003E3A92"/>
    <w:rsid w:val="003E4D23"/>
    <w:rsid w:val="003E5556"/>
    <w:rsid w:val="003E64BD"/>
    <w:rsid w:val="003F0762"/>
    <w:rsid w:val="003F0C16"/>
    <w:rsid w:val="003F0E96"/>
    <w:rsid w:val="003F1839"/>
    <w:rsid w:val="003F6349"/>
    <w:rsid w:val="003F6E8D"/>
    <w:rsid w:val="003F7884"/>
    <w:rsid w:val="00400B9F"/>
    <w:rsid w:val="00401475"/>
    <w:rsid w:val="00401CB7"/>
    <w:rsid w:val="004024F8"/>
    <w:rsid w:val="00402CCC"/>
    <w:rsid w:val="004042B3"/>
    <w:rsid w:val="004045AD"/>
    <w:rsid w:val="004057F1"/>
    <w:rsid w:val="00405955"/>
    <w:rsid w:val="00406F32"/>
    <w:rsid w:val="00407B65"/>
    <w:rsid w:val="00407F39"/>
    <w:rsid w:val="00410374"/>
    <w:rsid w:val="00410680"/>
    <w:rsid w:val="00410AFB"/>
    <w:rsid w:val="00412802"/>
    <w:rsid w:val="0041668A"/>
    <w:rsid w:val="00417197"/>
    <w:rsid w:val="004175AB"/>
    <w:rsid w:val="00417E91"/>
    <w:rsid w:val="004207AA"/>
    <w:rsid w:val="00420A80"/>
    <w:rsid w:val="0042225B"/>
    <w:rsid w:val="00422F16"/>
    <w:rsid w:val="004230B8"/>
    <w:rsid w:val="004231DC"/>
    <w:rsid w:val="00423DCC"/>
    <w:rsid w:val="004243E0"/>
    <w:rsid w:val="00424A29"/>
    <w:rsid w:val="00425001"/>
    <w:rsid w:val="004254E4"/>
    <w:rsid w:val="00427180"/>
    <w:rsid w:val="004273AE"/>
    <w:rsid w:val="0042794E"/>
    <w:rsid w:val="00430170"/>
    <w:rsid w:val="00430C07"/>
    <w:rsid w:val="004311B0"/>
    <w:rsid w:val="004313EE"/>
    <w:rsid w:val="0043226B"/>
    <w:rsid w:val="00432B65"/>
    <w:rsid w:val="00433023"/>
    <w:rsid w:val="00433865"/>
    <w:rsid w:val="00433DE2"/>
    <w:rsid w:val="0043473B"/>
    <w:rsid w:val="004350D3"/>
    <w:rsid w:val="004351AB"/>
    <w:rsid w:val="00435218"/>
    <w:rsid w:val="00436FCE"/>
    <w:rsid w:val="004371BD"/>
    <w:rsid w:val="0043727E"/>
    <w:rsid w:val="00437C8E"/>
    <w:rsid w:val="0044024E"/>
    <w:rsid w:val="00441F2C"/>
    <w:rsid w:val="00442EAB"/>
    <w:rsid w:val="0044369D"/>
    <w:rsid w:val="0044470E"/>
    <w:rsid w:val="004461DA"/>
    <w:rsid w:val="004461EE"/>
    <w:rsid w:val="004470E2"/>
    <w:rsid w:val="004500BD"/>
    <w:rsid w:val="0045194E"/>
    <w:rsid w:val="004520EA"/>
    <w:rsid w:val="00454286"/>
    <w:rsid w:val="0045442F"/>
    <w:rsid w:val="00454995"/>
    <w:rsid w:val="004562EC"/>
    <w:rsid w:val="0045715E"/>
    <w:rsid w:val="004573C3"/>
    <w:rsid w:val="00460273"/>
    <w:rsid w:val="00460344"/>
    <w:rsid w:val="004607A0"/>
    <w:rsid w:val="00460813"/>
    <w:rsid w:val="004609FF"/>
    <w:rsid w:val="00460FFA"/>
    <w:rsid w:val="0046297C"/>
    <w:rsid w:val="00462B68"/>
    <w:rsid w:val="004642D9"/>
    <w:rsid w:val="0046461C"/>
    <w:rsid w:val="0046567C"/>
    <w:rsid w:val="0046705A"/>
    <w:rsid w:val="00470914"/>
    <w:rsid w:val="004709E2"/>
    <w:rsid w:val="00470D13"/>
    <w:rsid w:val="00471683"/>
    <w:rsid w:val="00472007"/>
    <w:rsid w:val="004729A2"/>
    <w:rsid w:val="004732FF"/>
    <w:rsid w:val="00473704"/>
    <w:rsid w:val="0047389A"/>
    <w:rsid w:val="00475FE4"/>
    <w:rsid w:val="00477200"/>
    <w:rsid w:val="00477AD7"/>
    <w:rsid w:val="00480857"/>
    <w:rsid w:val="004812B0"/>
    <w:rsid w:val="0048417E"/>
    <w:rsid w:val="00484FA6"/>
    <w:rsid w:val="00487F94"/>
    <w:rsid w:val="00492D64"/>
    <w:rsid w:val="00492E0C"/>
    <w:rsid w:val="00492FC9"/>
    <w:rsid w:val="004939CE"/>
    <w:rsid w:val="00494E32"/>
    <w:rsid w:val="00495A51"/>
    <w:rsid w:val="004975D6"/>
    <w:rsid w:val="00497894"/>
    <w:rsid w:val="00497AB9"/>
    <w:rsid w:val="00497D48"/>
    <w:rsid w:val="004A0AF6"/>
    <w:rsid w:val="004A152A"/>
    <w:rsid w:val="004A20E1"/>
    <w:rsid w:val="004A23FC"/>
    <w:rsid w:val="004A2AD7"/>
    <w:rsid w:val="004A3350"/>
    <w:rsid w:val="004A3907"/>
    <w:rsid w:val="004A7572"/>
    <w:rsid w:val="004A7F22"/>
    <w:rsid w:val="004B07C2"/>
    <w:rsid w:val="004B0AE8"/>
    <w:rsid w:val="004B0F81"/>
    <w:rsid w:val="004B1DFD"/>
    <w:rsid w:val="004B284C"/>
    <w:rsid w:val="004B2DE5"/>
    <w:rsid w:val="004B4430"/>
    <w:rsid w:val="004B4DAB"/>
    <w:rsid w:val="004B503C"/>
    <w:rsid w:val="004B584B"/>
    <w:rsid w:val="004B5922"/>
    <w:rsid w:val="004B5B49"/>
    <w:rsid w:val="004B63DC"/>
    <w:rsid w:val="004B7147"/>
    <w:rsid w:val="004B720B"/>
    <w:rsid w:val="004B7674"/>
    <w:rsid w:val="004B79A6"/>
    <w:rsid w:val="004C14EA"/>
    <w:rsid w:val="004C225A"/>
    <w:rsid w:val="004C370A"/>
    <w:rsid w:val="004C6BC9"/>
    <w:rsid w:val="004C6E59"/>
    <w:rsid w:val="004C7FC7"/>
    <w:rsid w:val="004D0B29"/>
    <w:rsid w:val="004D1639"/>
    <w:rsid w:val="004D29B1"/>
    <w:rsid w:val="004D2A32"/>
    <w:rsid w:val="004D4171"/>
    <w:rsid w:val="004D4FBA"/>
    <w:rsid w:val="004D6956"/>
    <w:rsid w:val="004D69F4"/>
    <w:rsid w:val="004D78BD"/>
    <w:rsid w:val="004E0B5B"/>
    <w:rsid w:val="004E1232"/>
    <w:rsid w:val="004E1B99"/>
    <w:rsid w:val="004E1F73"/>
    <w:rsid w:val="004E2399"/>
    <w:rsid w:val="004E3A5A"/>
    <w:rsid w:val="004E3B65"/>
    <w:rsid w:val="004E3E2A"/>
    <w:rsid w:val="004E53A2"/>
    <w:rsid w:val="004F0099"/>
    <w:rsid w:val="004F040D"/>
    <w:rsid w:val="004F07DC"/>
    <w:rsid w:val="004F07ED"/>
    <w:rsid w:val="004F2FAE"/>
    <w:rsid w:val="004F5AFD"/>
    <w:rsid w:val="004F5B19"/>
    <w:rsid w:val="004F5C5C"/>
    <w:rsid w:val="004F5C8A"/>
    <w:rsid w:val="004F7A7A"/>
    <w:rsid w:val="004F7CD4"/>
    <w:rsid w:val="005010F5"/>
    <w:rsid w:val="0050124D"/>
    <w:rsid w:val="0050257B"/>
    <w:rsid w:val="005034BA"/>
    <w:rsid w:val="00504217"/>
    <w:rsid w:val="0050480B"/>
    <w:rsid w:val="00504BD8"/>
    <w:rsid w:val="005050FF"/>
    <w:rsid w:val="00506375"/>
    <w:rsid w:val="00506DF5"/>
    <w:rsid w:val="00511EF0"/>
    <w:rsid w:val="00512EEF"/>
    <w:rsid w:val="00513C8F"/>
    <w:rsid w:val="00514243"/>
    <w:rsid w:val="0051490B"/>
    <w:rsid w:val="00517BAC"/>
    <w:rsid w:val="00517CE3"/>
    <w:rsid w:val="00517D29"/>
    <w:rsid w:val="00517EDC"/>
    <w:rsid w:val="005202BB"/>
    <w:rsid w:val="0052098F"/>
    <w:rsid w:val="00520E23"/>
    <w:rsid w:val="0052208D"/>
    <w:rsid w:val="005238B4"/>
    <w:rsid w:val="00525B9C"/>
    <w:rsid w:val="00525FD8"/>
    <w:rsid w:val="005262DE"/>
    <w:rsid w:val="00526367"/>
    <w:rsid w:val="005267D4"/>
    <w:rsid w:val="00530281"/>
    <w:rsid w:val="00530AC8"/>
    <w:rsid w:val="00531306"/>
    <w:rsid w:val="00531633"/>
    <w:rsid w:val="0053172A"/>
    <w:rsid w:val="00531EA4"/>
    <w:rsid w:val="0053328D"/>
    <w:rsid w:val="0053590C"/>
    <w:rsid w:val="00535BA0"/>
    <w:rsid w:val="00535C24"/>
    <w:rsid w:val="00537645"/>
    <w:rsid w:val="00540E18"/>
    <w:rsid w:val="00541E82"/>
    <w:rsid w:val="0054251B"/>
    <w:rsid w:val="00542D5E"/>
    <w:rsid w:val="00544770"/>
    <w:rsid w:val="00544F6C"/>
    <w:rsid w:val="005455ED"/>
    <w:rsid w:val="00546738"/>
    <w:rsid w:val="00550222"/>
    <w:rsid w:val="00551310"/>
    <w:rsid w:val="0055274D"/>
    <w:rsid w:val="0055295F"/>
    <w:rsid w:val="005542B0"/>
    <w:rsid w:val="0055520C"/>
    <w:rsid w:val="005552B5"/>
    <w:rsid w:val="00561841"/>
    <w:rsid w:val="00563028"/>
    <w:rsid w:val="005647B0"/>
    <w:rsid w:val="00564B6B"/>
    <w:rsid w:val="005651B2"/>
    <w:rsid w:val="00566A79"/>
    <w:rsid w:val="005674A4"/>
    <w:rsid w:val="00567F25"/>
    <w:rsid w:val="00572652"/>
    <w:rsid w:val="005734A1"/>
    <w:rsid w:val="00573B52"/>
    <w:rsid w:val="0057447F"/>
    <w:rsid w:val="0057525F"/>
    <w:rsid w:val="00575459"/>
    <w:rsid w:val="005769A8"/>
    <w:rsid w:val="005775A0"/>
    <w:rsid w:val="00583C25"/>
    <w:rsid w:val="0058528E"/>
    <w:rsid w:val="00587365"/>
    <w:rsid w:val="00590C89"/>
    <w:rsid w:val="00592C0E"/>
    <w:rsid w:val="005934B6"/>
    <w:rsid w:val="00593E25"/>
    <w:rsid w:val="00594BA6"/>
    <w:rsid w:val="00595060"/>
    <w:rsid w:val="00596DC9"/>
    <w:rsid w:val="00597E91"/>
    <w:rsid w:val="005A63EA"/>
    <w:rsid w:val="005A670B"/>
    <w:rsid w:val="005A777B"/>
    <w:rsid w:val="005B0AD4"/>
    <w:rsid w:val="005B0D14"/>
    <w:rsid w:val="005B298B"/>
    <w:rsid w:val="005B3862"/>
    <w:rsid w:val="005B5C5B"/>
    <w:rsid w:val="005B640E"/>
    <w:rsid w:val="005B6857"/>
    <w:rsid w:val="005B706F"/>
    <w:rsid w:val="005C016B"/>
    <w:rsid w:val="005C09DC"/>
    <w:rsid w:val="005C261F"/>
    <w:rsid w:val="005C31C2"/>
    <w:rsid w:val="005C6782"/>
    <w:rsid w:val="005C6A37"/>
    <w:rsid w:val="005C6AE8"/>
    <w:rsid w:val="005C6DA5"/>
    <w:rsid w:val="005C787D"/>
    <w:rsid w:val="005D059B"/>
    <w:rsid w:val="005D06D0"/>
    <w:rsid w:val="005D08C5"/>
    <w:rsid w:val="005D0F71"/>
    <w:rsid w:val="005D10BE"/>
    <w:rsid w:val="005D2B85"/>
    <w:rsid w:val="005D3710"/>
    <w:rsid w:val="005D3EA1"/>
    <w:rsid w:val="005D434C"/>
    <w:rsid w:val="005D610D"/>
    <w:rsid w:val="005D7A32"/>
    <w:rsid w:val="005E0F0F"/>
    <w:rsid w:val="005E121A"/>
    <w:rsid w:val="005E15A0"/>
    <w:rsid w:val="005E187A"/>
    <w:rsid w:val="005E19CD"/>
    <w:rsid w:val="005E217E"/>
    <w:rsid w:val="005E23B9"/>
    <w:rsid w:val="005E40DE"/>
    <w:rsid w:val="005E48C3"/>
    <w:rsid w:val="005E71F0"/>
    <w:rsid w:val="005E7C11"/>
    <w:rsid w:val="005E7D49"/>
    <w:rsid w:val="005F2237"/>
    <w:rsid w:val="005F479E"/>
    <w:rsid w:val="005F5071"/>
    <w:rsid w:val="005F54F7"/>
    <w:rsid w:val="006011B1"/>
    <w:rsid w:val="006011D3"/>
    <w:rsid w:val="006016F4"/>
    <w:rsid w:val="0060179A"/>
    <w:rsid w:val="00601A33"/>
    <w:rsid w:val="00602849"/>
    <w:rsid w:val="00603426"/>
    <w:rsid w:val="00604426"/>
    <w:rsid w:val="006056EB"/>
    <w:rsid w:val="00605C29"/>
    <w:rsid w:val="00606897"/>
    <w:rsid w:val="00610633"/>
    <w:rsid w:val="00611CCA"/>
    <w:rsid w:val="00612AE5"/>
    <w:rsid w:val="00612D82"/>
    <w:rsid w:val="00613299"/>
    <w:rsid w:val="00613576"/>
    <w:rsid w:val="006135D1"/>
    <w:rsid w:val="00613A02"/>
    <w:rsid w:val="0061521F"/>
    <w:rsid w:val="0061523C"/>
    <w:rsid w:val="006157A2"/>
    <w:rsid w:val="00616F55"/>
    <w:rsid w:val="00617678"/>
    <w:rsid w:val="00617B92"/>
    <w:rsid w:val="00621C5F"/>
    <w:rsid w:val="0062380F"/>
    <w:rsid w:val="00625309"/>
    <w:rsid w:val="00625516"/>
    <w:rsid w:val="00630D22"/>
    <w:rsid w:val="00631466"/>
    <w:rsid w:val="00631E67"/>
    <w:rsid w:val="00632754"/>
    <w:rsid w:val="00633A77"/>
    <w:rsid w:val="00633EA6"/>
    <w:rsid w:val="00634F5D"/>
    <w:rsid w:val="00637D14"/>
    <w:rsid w:val="00643164"/>
    <w:rsid w:val="0064347E"/>
    <w:rsid w:val="00645B00"/>
    <w:rsid w:val="00646420"/>
    <w:rsid w:val="0064644A"/>
    <w:rsid w:val="006464D2"/>
    <w:rsid w:val="006513BC"/>
    <w:rsid w:val="00651896"/>
    <w:rsid w:val="0065687B"/>
    <w:rsid w:val="00656C81"/>
    <w:rsid w:val="0066004D"/>
    <w:rsid w:val="0066075C"/>
    <w:rsid w:val="00660EF5"/>
    <w:rsid w:val="00662BBB"/>
    <w:rsid w:val="00662CA9"/>
    <w:rsid w:val="0066359C"/>
    <w:rsid w:val="00663F3D"/>
    <w:rsid w:val="0066464F"/>
    <w:rsid w:val="00664DEB"/>
    <w:rsid w:val="0066520A"/>
    <w:rsid w:val="00667F3D"/>
    <w:rsid w:val="00670099"/>
    <w:rsid w:val="006709FB"/>
    <w:rsid w:val="00671681"/>
    <w:rsid w:val="00671B53"/>
    <w:rsid w:val="00671F9E"/>
    <w:rsid w:val="00672112"/>
    <w:rsid w:val="006727D3"/>
    <w:rsid w:val="0067370D"/>
    <w:rsid w:val="00674019"/>
    <w:rsid w:val="006776DC"/>
    <w:rsid w:val="0068013F"/>
    <w:rsid w:val="00680BCB"/>
    <w:rsid w:val="00681569"/>
    <w:rsid w:val="00681799"/>
    <w:rsid w:val="00681F30"/>
    <w:rsid w:val="0068303B"/>
    <w:rsid w:val="00683585"/>
    <w:rsid w:val="006845C6"/>
    <w:rsid w:val="0068472D"/>
    <w:rsid w:val="00684744"/>
    <w:rsid w:val="00684EB0"/>
    <w:rsid w:val="006853AD"/>
    <w:rsid w:val="00685F74"/>
    <w:rsid w:val="0068769E"/>
    <w:rsid w:val="0068786A"/>
    <w:rsid w:val="006922EF"/>
    <w:rsid w:val="00692AA4"/>
    <w:rsid w:val="00695093"/>
    <w:rsid w:val="00695922"/>
    <w:rsid w:val="006960FF"/>
    <w:rsid w:val="006969D1"/>
    <w:rsid w:val="00696FC2"/>
    <w:rsid w:val="006979C1"/>
    <w:rsid w:val="006A0D36"/>
    <w:rsid w:val="006A225C"/>
    <w:rsid w:val="006A2747"/>
    <w:rsid w:val="006A3785"/>
    <w:rsid w:val="006A3ABE"/>
    <w:rsid w:val="006A3CF1"/>
    <w:rsid w:val="006A4BCD"/>
    <w:rsid w:val="006A4E1D"/>
    <w:rsid w:val="006A56EC"/>
    <w:rsid w:val="006A7B23"/>
    <w:rsid w:val="006B07E5"/>
    <w:rsid w:val="006B0A5F"/>
    <w:rsid w:val="006B0C7E"/>
    <w:rsid w:val="006B0D12"/>
    <w:rsid w:val="006B157E"/>
    <w:rsid w:val="006B18BF"/>
    <w:rsid w:val="006B28A1"/>
    <w:rsid w:val="006B4CC7"/>
    <w:rsid w:val="006B5D79"/>
    <w:rsid w:val="006B670E"/>
    <w:rsid w:val="006C2709"/>
    <w:rsid w:val="006C36E3"/>
    <w:rsid w:val="006C51CB"/>
    <w:rsid w:val="006C52E3"/>
    <w:rsid w:val="006C64A4"/>
    <w:rsid w:val="006C66EC"/>
    <w:rsid w:val="006D2A63"/>
    <w:rsid w:val="006D3530"/>
    <w:rsid w:val="006D475C"/>
    <w:rsid w:val="006D4EC4"/>
    <w:rsid w:val="006D4F60"/>
    <w:rsid w:val="006D59B1"/>
    <w:rsid w:val="006D733E"/>
    <w:rsid w:val="006E0CB7"/>
    <w:rsid w:val="006E1A3A"/>
    <w:rsid w:val="006E33B1"/>
    <w:rsid w:val="006E3EE5"/>
    <w:rsid w:val="006E515D"/>
    <w:rsid w:val="006E5F25"/>
    <w:rsid w:val="006F26F3"/>
    <w:rsid w:val="006F2968"/>
    <w:rsid w:val="006F2A3D"/>
    <w:rsid w:val="006F2CFA"/>
    <w:rsid w:val="006F2E6A"/>
    <w:rsid w:val="006F2FD2"/>
    <w:rsid w:val="006F3A82"/>
    <w:rsid w:val="006F3EAD"/>
    <w:rsid w:val="006F6D0B"/>
    <w:rsid w:val="00702531"/>
    <w:rsid w:val="00702A76"/>
    <w:rsid w:val="00702DD1"/>
    <w:rsid w:val="00703233"/>
    <w:rsid w:val="00704D03"/>
    <w:rsid w:val="0070541E"/>
    <w:rsid w:val="00705BA8"/>
    <w:rsid w:val="00705E16"/>
    <w:rsid w:val="00706709"/>
    <w:rsid w:val="00706DC4"/>
    <w:rsid w:val="00707E29"/>
    <w:rsid w:val="00710DE3"/>
    <w:rsid w:val="007111B5"/>
    <w:rsid w:val="0071157F"/>
    <w:rsid w:val="00711987"/>
    <w:rsid w:val="007142E6"/>
    <w:rsid w:val="00714721"/>
    <w:rsid w:val="00715C47"/>
    <w:rsid w:val="00716202"/>
    <w:rsid w:val="00720AE3"/>
    <w:rsid w:val="00720E13"/>
    <w:rsid w:val="00721E5F"/>
    <w:rsid w:val="00722BA0"/>
    <w:rsid w:val="00723D98"/>
    <w:rsid w:val="00724163"/>
    <w:rsid w:val="00724592"/>
    <w:rsid w:val="007255C7"/>
    <w:rsid w:val="007268E4"/>
    <w:rsid w:val="00726C6C"/>
    <w:rsid w:val="007270DF"/>
    <w:rsid w:val="00727968"/>
    <w:rsid w:val="007312C4"/>
    <w:rsid w:val="00735F37"/>
    <w:rsid w:val="00740711"/>
    <w:rsid w:val="00740715"/>
    <w:rsid w:val="00740DD8"/>
    <w:rsid w:val="0074183E"/>
    <w:rsid w:val="00742EEC"/>
    <w:rsid w:val="0074409D"/>
    <w:rsid w:val="007447D8"/>
    <w:rsid w:val="00745E1D"/>
    <w:rsid w:val="00745F97"/>
    <w:rsid w:val="0075004C"/>
    <w:rsid w:val="00750B7A"/>
    <w:rsid w:val="0075233A"/>
    <w:rsid w:val="00752FE7"/>
    <w:rsid w:val="007533A2"/>
    <w:rsid w:val="00755C9D"/>
    <w:rsid w:val="00755D56"/>
    <w:rsid w:val="00756A2C"/>
    <w:rsid w:val="0076007B"/>
    <w:rsid w:val="0076182E"/>
    <w:rsid w:val="00761E71"/>
    <w:rsid w:val="0076651F"/>
    <w:rsid w:val="007669B7"/>
    <w:rsid w:val="00766BB3"/>
    <w:rsid w:val="00767D5C"/>
    <w:rsid w:val="00771E04"/>
    <w:rsid w:val="007721AA"/>
    <w:rsid w:val="0077359B"/>
    <w:rsid w:val="0077425E"/>
    <w:rsid w:val="0077476B"/>
    <w:rsid w:val="0077489C"/>
    <w:rsid w:val="00777691"/>
    <w:rsid w:val="007821AF"/>
    <w:rsid w:val="007828E5"/>
    <w:rsid w:val="0078304A"/>
    <w:rsid w:val="00786452"/>
    <w:rsid w:val="00787138"/>
    <w:rsid w:val="007872FD"/>
    <w:rsid w:val="007901E6"/>
    <w:rsid w:val="0079249C"/>
    <w:rsid w:val="00794ACF"/>
    <w:rsid w:val="00796330"/>
    <w:rsid w:val="0079675B"/>
    <w:rsid w:val="00796889"/>
    <w:rsid w:val="00797E62"/>
    <w:rsid w:val="007A2506"/>
    <w:rsid w:val="007A384F"/>
    <w:rsid w:val="007A509C"/>
    <w:rsid w:val="007A5100"/>
    <w:rsid w:val="007A5E24"/>
    <w:rsid w:val="007A6DEC"/>
    <w:rsid w:val="007A71BC"/>
    <w:rsid w:val="007B0C2D"/>
    <w:rsid w:val="007B30D7"/>
    <w:rsid w:val="007B3AE0"/>
    <w:rsid w:val="007B3D68"/>
    <w:rsid w:val="007B3E8D"/>
    <w:rsid w:val="007B6358"/>
    <w:rsid w:val="007B6BC5"/>
    <w:rsid w:val="007B6C6B"/>
    <w:rsid w:val="007B6EAC"/>
    <w:rsid w:val="007B7AC6"/>
    <w:rsid w:val="007C10E3"/>
    <w:rsid w:val="007C1536"/>
    <w:rsid w:val="007C1BD2"/>
    <w:rsid w:val="007C1FCA"/>
    <w:rsid w:val="007C2AC9"/>
    <w:rsid w:val="007C47A9"/>
    <w:rsid w:val="007C70DB"/>
    <w:rsid w:val="007C7E05"/>
    <w:rsid w:val="007D2E1D"/>
    <w:rsid w:val="007D2E28"/>
    <w:rsid w:val="007D55E6"/>
    <w:rsid w:val="007D5C2F"/>
    <w:rsid w:val="007D6A00"/>
    <w:rsid w:val="007D78E2"/>
    <w:rsid w:val="007E09CB"/>
    <w:rsid w:val="007E5AF0"/>
    <w:rsid w:val="007E7C3D"/>
    <w:rsid w:val="007E7E9A"/>
    <w:rsid w:val="007F0F29"/>
    <w:rsid w:val="007F55E9"/>
    <w:rsid w:val="00800367"/>
    <w:rsid w:val="00801AF1"/>
    <w:rsid w:val="00801FD1"/>
    <w:rsid w:val="008025F8"/>
    <w:rsid w:val="00802A02"/>
    <w:rsid w:val="00803C56"/>
    <w:rsid w:val="0080416B"/>
    <w:rsid w:val="00804385"/>
    <w:rsid w:val="00805D56"/>
    <w:rsid w:val="008061C6"/>
    <w:rsid w:val="00807463"/>
    <w:rsid w:val="00807615"/>
    <w:rsid w:val="008076BF"/>
    <w:rsid w:val="008102D4"/>
    <w:rsid w:val="00810EBA"/>
    <w:rsid w:val="0081428D"/>
    <w:rsid w:val="00823F94"/>
    <w:rsid w:val="00825011"/>
    <w:rsid w:val="00825375"/>
    <w:rsid w:val="00825E47"/>
    <w:rsid w:val="00827089"/>
    <w:rsid w:val="00830504"/>
    <w:rsid w:val="00830B7C"/>
    <w:rsid w:val="00831665"/>
    <w:rsid w:val="0083223C"/>
    <w:rsid w:val="008322EE"/>
    <w:rsid w:val="0083305D"/>
    <w:rsid w:val="008332E7"/>
    <w:rsid w:val="00834F0E"/>
    <w:rsid w:val="00835C05"/>
    <w:rsid w:val="00836936"/>
    <w:rsid w:val="00837564"/>
    <w:rsid w:val="00837B3E"/>
    <w:rsid w:val="00840519"/>
    <w:rsid w:val="00841218"/>
    <w:rsid w:val="0084224A"/>
    <w:rsid w:val="008423AE"/>
    <w:rsid w:val="00843253"/>
    <w:rsid w:val="008435AF"/>
    <w:rsid w:val="00844B71"/>
    <w:rsid w:val="00844FA5"/>
    <w:rsid w:val="008467D9"/>
    <w:rsid w:val="008514A3"/>
    <w:rsid w:val="00853FE9"/>
    <w:rsid w:val="00856535"/>
    <w:rsid w:val="00857C24"/>
    <w:rsid w:val="008639F3"/>
    <w:rsid w:val="00863AC1"/>
    <w:rsid w:val="00863CBA"/>
    <w:rsid w:val="00864398"/>
    <w:rsid w:val="0086552F"/>
    <w:rsid w:val="00865673"/>
    <w:rsid w:val="00865B1D"/>
    <w:rsid w:val="00866711"/>
    <w:rsid w:val="00867CFB"/>
    <w:rsid w:val="00871857"/>
    <w:rsid w:val="00871F07"/>
    <w:rsid w:val="0087207C"/>
    <w:rsid w:val="0087460C"/>
    <w:rsid w:val="00874897"/>
    <w:rsid w:val="00875B3C"/>
    <w:rsid w:val="008779ED"/>
    <w:rsid w:val="00881175"/>
    <w:rsid w:val="0088136C"/>
    <w:rsid w:val="0088277B"/>
    <w:rsid w:val="00882FA1"/>
    <w:rsid w:val="0088328C"/>
    <w:rsid w:val="00885501"/>
    <w:rsid w:val="00886100"/>
    <w:rsid w:val="008877C8"/>
    <w:rsid w:val="00891A9B"/>
    <w:rsid w:val="0089237B"/>
    <w:rsid w:val="008928D5"/>
    <w:rsid w:val="008929C7"/>
    <w:rsid w:val="00893535"/>
    <w:rsid w:val="00894648"/>
    <w:rsid w:val="00896545"/>
    <w:rsid w:val="008A01D0"/>
    <w:rsid w:val="008A1AEB"/>
    <w:rsid w:val="008A22CA"/>
    <w:rsid w:val="008A2C66"/>
    <w:rsid w:val="008A3133"/>
    <w:rsid w:val="008A3560"/>
    <w:rsid w:val="008A3EA7"/>
    <w:rsid w:val="008A5943"/>
    <w:rsid w:val="008A6843"/>
    <w:rsid w:val="008A6F75"/>
    <w:rsid w:val="008A7916"/>
    <w:rsid w:val="008B029C"/>
    <w:rsid w:val="008B09B8"/>
    <w:rsid w:val="008B1D28"/>
    <w:rsid w:val="008B200C"/>
    <w:rsid w:val="008B338A"/>
    <w:rsid w:val="008B3D21"/>
    <w:rsid w:val="008B570F"/>
    <w:rsid w:val="008B7FF0"/>
    <w:rsid w:val="008C146D"/>
    <w:rsid w:val="008C17CC"/>
    <w:rsid w:val="008C2F07"/>
    <w:rsid w:val="008C33E7"/>
    <w:rsid w:val="008C377D"/>
    <w:rsid w:val="008C3BEF"/>
    <w:rsid w:val="008C4F11"/>
    <w:rsid w:val="008C4F3B"/>
    <w:rsid w:val="008C4F58"/>
    <w:rsid w:val="008C50EC"/>
    <w:rsid w:val="008C62AF"/>
    <w:rsid w:val="008C67FD"/>
    <w:rsid w:val="008C71AD"/>
    <w:rsid w:val="008D00A5"/>
    <w:rsid w:val="008D0428"/>
    <w:rsid w:val="008D051C"/>
    <w:rsid w:val="008D0AE3"/>
    <w:rsid w:val="008D139E"/>
    <w:rsid w:val="008D3196"/>
    <w:rsid w:val="008D348C"/>
    <w:rsid w:val="008D4081"/>
    <w:rsid w:val="008D4C38"/>
    <w:rsid w:val="008D519D"/>
    <w:rsid w:val="008D591E"/>
    <w:rsid w:val="008D5F12"/>
    <w:rsid w:val="008D6DA4"/>
    <w:rsid w:val="008D6F29"/>
    <w:rsid w:val="008D723B"/>
    <w:rsid w:val="008D74A9"/>
    <w:rsid w:val="008E1263"/>
    <w:rsid w:val="008E1DBE"/>
    <w:rsid w:val="008E2A7A"/>
    <w:rsid w:val="008E2ECB"/>
    <w:rsid w:val="008E4F0A"/>
    <w:rsid w:val="008E5420"/>
    <w:rsid w:val="008E565F"/>
    <w:rsid w:val="008E5B75"/>
    <w:rsid w:val="008E7203"/>
    <w:rsid w:val="008F09C2"/>
    <w:rsid w:val="008F2309"/>
    <w:rsid w:val="008F27DF"/>
    <w:rsid w:val="008F2861"/>
    <w:rsid w:val="008F405A"/>
    <w:rsid w:val="008F4BC9"/>
    <w:rsid w:val="008F70F7"/>
    <w:rsid w:val="008F7C9D"/>
    <w:rsid w:val="00900C73"/>
    <w:rsid w:val="00901586"/>
    <w:rsid w:val="009029D8"/>
    <w:rsid w:val="00903164"/>
    <w:rsid w:val="0090368E"/>
    <w:rsid w:val="00904607"/>
    <w:rsid w:val="00904D39"/>
    <w:rsid w:val="0090517F"/>
    <w:rsid w:val="009075F6"/>
    <w:rsid w:val="009100FB"/>
    <w:rsid w:val="0091053E"/>
    <w:rsid w:val="00910E2F"/>
    <w:rsid w:val="00914F05"/>
    <w:rsid w:val="00917009"/>
    <w:rsid w:val="00917CF8"/>
    <w:rsid w:val="00921464"/>
    <w:rsid w:val="009245DE"/>
    <w:rsid w:val="009257BC"/>
    <w:rsid w:val="009306B1"/>
    <w:rsid w:val="0093466A"/>
    <w:rsid w:val="00934EB7"/>
    <w:rsid w:val="00935512"/>
    <w:rsid w:val="00935775"/>
    <w:rsid w:val="0093723E"/>
    <w:rsid w:val="00937F21"/>
    <w:rsid w:val="009403AA"/>
    <w:rsid w:val="009405E5"/>
    <w:rsid w:val="009408B9"/>
    <w:rsid w:val="009411DA"/>
    <w:rsid w:val="009418B0"/>
    <w:rsid w:val="00941F2A"/>
    <w:rsid w:val="00941F5D"/>
    <w:rsid w:val="0094273C"/>
    <w:rsid w:val="00942C0E"/>
    <w:rsid w:val="00943113"/>
    <w:rsid w:val="009434F2"/>
    <w:rsid w:val="009436C0"/>
    <w:rsid w:val="009444AC"/>
    <w:rsid w:val="009455D3"/>
    <w:rsid w:val="00945766"/>
    <w:rsid w:val="00945CCB"/>
    <w:rsid w:val="00945F09"/>
    <w:rsid w:val="00946998"/>
    <w:rsid w:val="00946B2E"/>
    <w:rsid w:val="00947EA9"/>
    <w:rsid w:val="00950838"/>
    <w:rsid w:val="00950B29"/>
    <w:rsid w:val="00950C43"/>
    <w:rsid w:val="00951378"/>
    <w:rsid w:val="0095138B"/>
    <w:rsid w:val="00952388"/>
    <w:rsid w:val="0095382A"/>
    <w:rsid w:val="00953F34"/>
    <w:rsid w:val="009542CE"/>
    <w:rsid w:val="00954830"/>
    <w:rsid w:val="009549EE"/>
    <w:rsid w:val="00955925"/>
    <w:rsid w:val="0095665E"/>
    <w:rsid w:val="0095675A"/>
    <w:rsid w:val="009600F1"/>
    <w:rsid w:val="00960872"/>
    <w:rsid w:val="00962E77"/>
    <w:rsid w:val="00966F21"/>
    <w:rsid w:val="009677B6"/>
    <w:rsid w:val="009677DE"/>
    <w:rsid w:val="00967E23"/>
    <w:rsid w:val="0097038F"/>
    <w:rsid w:val="0097061B"/>
    <w:rsid w:val="00971F89"/>
    <w:rsid w:val="0097240D"/>
    <w:rsid w:val="009724E0"/>
    <w:rsid w:val="00972A88"/>
    <w:rsid w:val="00974E51"/>
    <w:rsid w:val="00975014"/>
    <w:rsid w:val="00975E1D"/>
    <w:rsid w:val="00981A8E"/>
    <w:rsid w:val="00982BFB"/>
    <w:rsid w:val="00984BC6"/>
    <w:rsid w:val="00984FFA"/>
    <w:rsid w:val="00985746"/>
    <w:rsid w:val="009859E7"/>
    <w:rsid w:val="00986145"/>
    <w:rsid w:val="00986A28"/>
    <w:rsid w:val="00987B5B"/>
    <w:rsid w:val="00987D6D"/>
    <w:rsid w:val="009902D4"/>
    <w:rsid w:val="00990DC2"/>
    <w:rsid w:val="00990EA5"/>
    <w:rsid w:val="00991649"/>
    <w:rsid w:val="009921E0"/>
    <w:rsid w:val="009942BF"/>
    <w:rsid w:val="0099438A"/>
    <w:rsid w:val="00995F81"/>
    <w:rsid w:val="009968BA"/>
    <w:rsid w:val="00996EBF"/>
    <w:rsid w:val="00996F88"/>
    <w:rsid w:val="009A0738"/>
    <w:rsid w:val="009A1D0E"/>
    <w:rsid w:val="009A23F1"/>
    <w:rsid w:val="009A2718"/>
    <w:rsid w:val="009A2B24"/>
    <w:rsid w:val="009A5234"/>
    <w:rsid w:val="009A5536"/>
    <w:rsid w:val="009A56BD"/>
    <w:rsid w:val="009A58A2"/>
    <w:rsid w:val="009A59A9"/>
    <w:rsid w:val="009A65BC"/>
    <w:rsid w:val="009B002D"/>
    <w:rsid w:val="009B08AB"/>
    <w:rsid w:val="009B1595"/>
    <w:rsid w:val="009B1B05"/>
    <w:rsid w:val="009B31A8"/>
    <w:rsid w:val="009B5EA1"/>
    <w:rsid w:val="009B6202"/>
    <w:rsid w:val="009B79C0"/>
    <w:rsid w:val="009C00F5"/>
    <w:rsid w:val="009C0885"/>
    <w:rsid w:val="009C0CCA"/>
    <w:rsid w:val="009C1690"/>
    <w:rsid w:val="009C1D37"/>
    <w:rsid w:val="009C2F9A"/>
    <w:rsid w:val="009C5213"/>
    <w:rsid w:val="009D0553"/>
    <w:rsid w:val="009D09CE"/>
    <w:rsid w:val="009D0C6F"/>
    <w:rsid w:val="009D1B0D"/>
    <w:rsid w:val="009D20C3"/>
    <w:rsid w:val="009D29E5"/>
    <w:rsid w:val="009D357B"/>
    <w:rsid w:val="009D42E6"/>
    <w:rsid w:val="009D49C3"/>
    <w:rsid w:val="009D4F55"/>
    <w:rsid w:val="009D5ADB"/>
    <w:rsid w:val="009D72D6"/>
    <w:rsid w:val="009D7363"/>
    <w:rsid w:val="009D7398"/>
    <w:rsid w:val="009D7B12"/>
    <w:rsid w:val="009D7C0B"/>
    <w:rsid w:val="009E0EBB"/>
    <w:rsid w:val="009E2EF7"/>
    <w:rsid w:val="009E3810"/>
    <w:rsid w:val="009E3AAA"/>
    <w:rsid w:val="009E4DD6"/>
    <w:rsid w:val="009E5C82"/>
    <w:rsid w:val="009E7576"/>
    <w:rsid w:val="009F0CDA"/>
    <w:rsid w:val="009F1C89"/>
    <w:rsid w:val="009F3EAE"/>
    <w:rsid w:val="009F484A"/>
    <w:rsid w:val="009F4FE7"/>
    <w:rsid w:val="009F6AF3"/>
    <w:rsid w:val="009F7C52"/>
    <w:rsid w:val="00A0291C"/>
    <w:rsid w:val="00A02DF3"/>
    <w:rsid w:val="00A02F50"/>
    <w:rsid w:val="00A04F29"/>
    <w:rsid w:val="00A058A5"/>
    <w:rsid w:val="00A06023"/>
    <w:rsid w:val="00A07C1A"/>
    <w:rsid w:val="00A11199"/>
    <w:rsid w:val="00A11A1D"/>
    <w:rsid w:val="00A12B44"/>
    <w:rsid w:val="00A12FE7"/>
    <w:rsid w:val="00A155F1"/>
    <w:rsid w:val="00A1567E"/>
    <w:rsid w:val="00A17793"/>
    <w:rsid w:val="00A20B6E"/>
    <w:rsid w:val="00A21764"/>
    <w:rsid w:val="00A21D04"/>
    <w:rsid w:val="00A23039"/>
    <w:rsid w:val="00A23ABF"/>
    <w:rsid w:val="00A24378"/>
    <w:rsid w:val="00A252DD"/>
    <w:rsid w:val="00A26BE7"/>
    <w:rsid w:val="00A2722B"/>
    <w:rsid w:val="00A27FB6"/>
    <w:rsid w:val="00A3001F"/>
    <w:rsid w:val="00A30765"/>
    <w:rsid w:val="00A3204D"/>
    <w:rsid w:val="00A32053"/>
    <w:rsid w:val="00A3373C"/>
    <w:rsid w:val="00A33BE8"/>
    <w:rsid w:val="00A34090"/>
    <w:rsid w:val="00A36D57"/>
    <w:rsid w:val="00A409EA"/>
    <w:rsid w:val="00A412B5"/>
    <w:rsid w:val="00A41AD7"/>
    <w:rsid w:val="00A429B8"/>
    <w:rsid w:val="00A42D37"/>
    <w:rsid w:val="00A45A20"/>
    <w:rsid w:val="00A45B18"/>
    <w:rsid w:val="00A4750B"/>
    <w:rsid w:val="00A478C4"/>
    <w:rsid w:val="00A479C6"/>
    <w:rsid w:val="00A509D9"/>
    <w:rsid w:val="00A51020"/>
    <w:rsid w:val="00A52B09"/>
    <w:rsid w:val="00A52EEB"/>
    <w:rsid w:val="00A5359C"/>
    <w:rsid w:val="00A54510"/>
    <w:rsid w:val="00A55917"/>
    <w:rsid w:val="00A55DA2"/>
    <w:rsid w:val="00A567E4"/>
    <w:rsid w:val="00A56AB8"/>
    <w:rsid w:val="00A57E26"/>
    <w:rsid w:val="00A6046C"/>
    <w:rsid w:val="00A617B9"/>
    <w:rsid w:val="00A61AE7"/>
    <w:rsid w:val="00A628B6"/>
    <w:rsid w:val="00A629B7"/>
    <w:rsid w:val="00A63C7A"/>
    <w:rsid w:val="00A65072"/>
    <w:rsid w:val="00A65D39"/>
    <w:rsid w:val="00A67333"/>
    <w:rsid w:val="00A7026C"/>
    <w:rsid w:val="00A70E21"/>
    <w:rsid w:val="00A71642"/>
    <w:rsid w:val="00A731F3"/>
    <w:rsid w:val="00A74523"/>
    <w:rsid w:val="00A75AA3"/>
    <w:rsid w:val="00A76454"/>
    <w:rsid w:val="00A76F05"/>
    <w:rsid w:val="00A77A0E"/>
    <w:rsid w:val="00A81CCF"/>
    <w:rsid w:val="00A81E46"/>
    <w:rsid w:val="00A82647"/>
    <w:rsid w:val="00A83004"/>
    <w:rsid w:val="00A83164"/>
    <w:rsid w:val="00A84DA9"/>
    <w:rsid w:val="00A85028"/>
    <w:rsid w:val="00A86C5E"/>
    <w:rsid w:val="00A87032"/>
    <w:rsid w:val="00A8745B"/>
    <w:rsid w:val="00A87EB6"/>
    <w:rsid w:val="00A913AA"/>
    <w:rsid w:val="00A913C4"/>
    <w:rsid w:val="00A92084"/>
    <w:rsid w:val="00A93C85"/>
    <w:rsid w:val="00A93ED4"/>
    <w:rsid w:val="00A94338"/>
    <w:rsid w:val="00A96496"/>
    <w:rsid w:val="00A96528"/>
    <w:rsid w:val="00A96808"/>
    <w:rsid w:val="00A9689E"/>
    <w:rsid w:val="00A96960"/>
    <w:rsid w:val="00A969A2"/>
    <w:rsid w:val="00A969B5"/>
    <w:rsid w:val="00A979CE"/>
    <w:rsid w:val="00A97DB1"/>
    <w:rsid w:val="00AA1600"/>
    <w:rsid w:val="00AA2C20"/>
    <w:rsid w:val="00AA3E76"/>
    <w:rsid w:val="00AA511A"/>
    <w:rsid w:val="00AA5737"/>
    <w:rsid w:val="00AA6020"/>
    <w:rsid w:val="00AA637F"/>
    <w:rsid w:val="00AA692E"/>
    <w:rsid w:val="00AB1D44"/>
    <w:rsid w:val="00AB2DD2"/>
    <w:rsid w:val="00AB2F09"/>
    <w:rsid w:val="00AB37E1"/>
    <w:rsid w:val="00AB38C0"/>
    <w:rsid w:val="00AB419D"/>
    <w:rsid w:val="00AB58CD"/>
    <w:rsid w:val="00AB6245"/>
    <w:rsid w:val="00AB70A6"/>
    <w:rsid w:val="00AC0314"/>
    <w:rsid w:val="00AC0FF2"/>
    <w:rsid w:val="00AC2561"/>
    <w:rsid w:val="00AC3C2C"/>
    <w:rsid w:val="00AC41C2"/>
    <w:rsid w:val="00AC4ADC"/>
    <w:rsid w:val="00AC50A9"/>
    <w:rsid w:val="00AC6E1D"/>
    <w:rsid w:val="00AC6F31"/>
    <w:rsid w:val="00AD02AE"/>
    <w:rsid w:val="00AD1E4C"/>
    <w:rsid w:val="00AD2B9D"/>
    <w:rsid w:val="00AD76D9"/>
    <w:rsid w:val="00AE11F5"/>
    <w:rsid w:val="00AE2752"/>
    <w:rsid w:val="00AE731A"/>
    <w:rsid w:val="00AF10CB"/>
    <w:rsid w:val="00AF16B9"/>
    <w:rsid w:val="00AF1A6C"/>
    <w:rsid w:val="00AF26D2"/>
    <w:rsid w:val="00AF2CAD"/>
    <w:rsid w:val="00AF3144"/>
    <w:rsid w:val="00AF31A8"/>
    <w:rsid w:val="00AF40A6"/>
    <w:rsid w:val="00AF6022"/>
    <w:rsid w:val="00B001F6"/>
    <w:rsid w:val="00B015D4"/>
    <w:rsid w:val="00B030DF"/>
    <w:rsid w:val="00B0358A"/>
    <w:rsid w:val="00B04835"/>
    <w:rsid w:val="00B04F61"/>
    <w:rsid w:val="00B05524"/>
    <w:rsid w:val="00B0636A"/>
    <w:rsid w:val="00B06900"/>
    <w:rsid w:val="00B10679"/>
    <w:rsid w:val="00B10DE8"/>
    <w:rsid w:val="00B1142F"/>
    <w:rsid w:val="00B12B4E"/>
    <w:rsid w:val="00B12BE3"/>
    <w:rsid w:val="00B15FA7"/>
    <w:rsid w:val="00B1650C"/>
    <w:rsid w:val="00B170E7"/>
    <w:rsid w:val="00B1791B"/>
    <w:rsid w:val="00B20C2E"/>
    <w:rsid w:val="00B242D8"/>
    <w:rsid w:val="00B24680"/>
    <w:rsid w:val="00B24DC0"/>
    <w:rsid w:val="00B25140"/>
    <w:rsid w:val="00B30117"/>
    <w:rsid w:val="00B30E52"/>
    <w:rsid w:val="00B3106E"/>
    <w:rsid w:val="00B315C9"/>
    <w:rsid w:val="00B31669"/>
    <w:rsid w:val="00B31C39"/>
    <w:rsid w:val="00B3305A"/>
    <w:rsid w:val="00B33187"/>
    <w:rsid w:val="00B3341F"/>
    <w:rsid w:val="00B33F5D"/>
    <w:rsid w:val="00B341D9"/>
    <w:rsid w:val="00B35EE3"/>
    <w:rsid w:val="00B37935"/>
    <w:rsid w:val="00B406B0"/>
    <w:rsid w:val="00B40B7E"/>
    <w:rsid w:val="00B414F7"/>
    <w:rsid w:val="00B4278B"/>
    <w:rsid w:val="00B42936"/>
    <w:rsid w:val="00B43045"/>
    <w:rsid w:val="00B43881"/>
    <w:rsid w:val="00B43E80"/>
    <w:rsid w:val="00B4422D"/>
    <w:rsid w:val="00B455A3"/>
    <w:rsid w:val="00B456C5"/>
    <w:rsid w:val="00B45DAD"/>
    <w:rsid w:val="00B471D2"/>
    <w:rsid w:val="00B5221F"/>
    <w:rsid w:val="00B544F7"/>
    <w:rsid w:val="00B55876"/>
    <w:rsid w:val="00B576AC"/>
    <w:rsid w:val="00B57736"/>
    <w:rsid w:val="00B57DFD"/>
    <w:rsid w:val="00B6011C"/>
    <w:rsid w:val="00B610AB"/>
    <w:rsid w:val="00B61D98"/>
    <w:rsid w:val="00B6295A"/>
    <w:rsid w:val="00B62ACC"/>
    <w:rsid w:val="00B62F48"/>
    <w:rsid w:val="00B64019"/>
    <w:rsid w:val="00B65AAC"/>
    <w:rsid w:val="00B660C6"/>
    <w:rsid w:val="00B6659A"/>
    <w:rsid w:val="00B66CCB"/>
    <w:rsid w:val="00B670AF"/>
    <w:rsid w:val="00B67A60"/>
    <w:rsid w:val="00B7199B"/>
    <w:rsid w:val="00B722B6"/>
    <w:rsid w:val="00B72431"/>
    <w:rsid w:val="00B740CA"/>
    <w:rsid w:val="00B741C0"/>
    <w:rsid w:val="00B7501A"/>
    <w:rsid w:val="00B7637F"/>
    <w:rsid w:val="00B800AC"/>
    <w:rsid w:val="00B800EF"/>
    <w:rsid w:val="00B8095C"/>
    <w:rsid w:val="00B81F86"/>
    <w:rsid w:val="00B82804"/>
    <w:rsid w:val="00B82EA2"/>
    <w:rsid w:val="00B83080"/>
    <w:rsid w:val="00B837A7"/>
    <w:rsid w:val="00B83DCD"/>
    <w:rsid w:val="00B84E3A"/>
    <w:rsid w:val="00B85249"/>
    <w:rsid w:val="00B85AAB"/>
    <w:rsid w:val="00B85D83"/>
    <w:rsid w:val="00B90664"/>
    <w:rsid w:val="00B90A4F"/>
    <w:rsid w:val="00B91057"/>
    <w:rsid w:val="00B92D4C"/>
    <w:rsid w:val="00B93B79"/>
    <w:rsid w:val="00B94CB6"/>
    <w:rsid w:val="00B94ECC"/>
    <w:rsid w:val="00B94F89"/>
    <w:rsid w:val="00B96D12"/>
    <w:rsid w:val="00B976C8"/>
    <w:rsid w:val="00B979F3"/>
    <w:rsid w:val="00BA04BB"/>
    <w:rsid w:val="00BA0B3A"/>
    <w:rsid w:val="00BA164B"/>
    <w:rsid w:val="00BA20C1"/>
    <w:rsid w:val="00BA4071"/>
    <w:rsid w:val="00BA5994"/>
    <w:rsid w:val="00BA763C"/>
    <w:rsid w:val="00BA7EA5"/>
    <w:rsid w:val="00BB0149"/>
    <w:rsid w:val="00BB056F"/>
    <w:rsid w:val="00BB130F"/>
    <w:rsid w:val="00BB249F"/>
    <w:rsid w:val="00BB2D50"/>
    <w:rsid w:val="00BB3E86"/>
    <w:rsid w:val="00BB5236"/>
    <w:rsid w:val="00BB5BA2"/>
    <w:rsid w:val="00BC0739"/>
    <w:rsid w:val="00BC09E6"/>
    <w:rsid w:val="00BC0A9C"/>
    <w:rsid w:val="00BC0ADC"/>
    <w:rsid w:val="00BC0B6C"/>
    <w:rsid w:val="00BC117C"/>
    <w:rsid w:val="00BC24CD"/>
    <w:rsid w:val="00BC2CC7"/>
    <w:rsid w:val="00BC606B"/>
    <w:rsid w:val="00BD0395"/>
    <w:rsid w:val="00BD040C"/>
    <w:rsid w:val="00BD138E"/>
    <w:rsid w:val="00BD13A3"/>
    <w:rsid w:val="00BD234C"/>
    <w:rsid w:val="00BD240C"/>
    <w:rsid w:val="00BD295D"/>
    <w:rsid w:val="00BD3BCB"/>
    <w:rsid w:val="00BD43EF"/>
    <w:rsid w:val="00BD64F3"/>
    <w:rsid w:val="00BD6DD4"/>
    <w:rsid w:val="00BD7364"/>
    <w:rsid w:val="00BD7CA1"/>
    <w:rsid w:val="00BD7F66"/>
    <w:rsid w:val="00BE0B0A"/>
    <w:rsid w:val="00BE14D4"/>
    <w:rsid w:val="00BE239F"/>
    <w:rsid w:val="00BE2C08"/>
    <w:rsid w:val="00BE3CCC"/>
    <w:rsid w:val="00BE40F8"/>
    <w:rsid w:val="00BE4865"/>
    <w:rsid w:val="00BE57F4"/>
    <w:rsid w:val="00BE5E19"/>
    <w:rsid w:val="00BE630B"/>
    <w:rsid w:val="00BE68ED"/>
    <w:rsid w:val="00BE78A1"/>
    <w:rsid w:val="00BE790D"/>
    <w:rsid w:val="00BF1612"/>
    <w:rsid w:val="00BF169A"/>
    <w:rsid w:val="00BF1E1E"/>
    <w:rsid w:val="00BF291C"/>
    <w:rsid w:val="00BF553D"/>
    <w:rsid w:val="00BF710D"/>
    <w:rsid w:val="00BF7878"/>
    <w:rsid w:val="00C01F76"/>
    <w:rsid w:val="00C02E79"/>
    <w:rsid w:val="00C03E2A"/>
    <w:rsid w:val="00C04097"/>
    <w:rsid w:val="00C0575F"/>
    <w:rsid w:val="00C07311"/>
    <w:rsid w:val="00C0789E"/>
    <w:rsid w:val="00C07993"/>
    <w:rsid w:val="00C11122"/>
    <w:rsid w:val="00C11765"/>
    <w:rsid w:val="00C13D87"/>
    <w:rsid w:val="00C14256"/>
    <w:rsid w:val="00C1740C"/>
    <w:rsid w:val="00C210D3"/>
    <w:rsid w:val="00C225B1"/>
    <w:rsid w:val="00C226CA"/>
    <w:rsid w:val="00C22DA3"/>
    <w:rsid w:val="00C233DB"/>
    <w:rsid w:val="00C238B5"/>
    <w:rsid w:val="00C2504B"/>
    <w:rsid w:val="00C25CAA"/>
    <w:rsid w:val="00C26040"/>
    <w:rsid w:val="00C26697"/>
    <w:rsid w:val="00C26AB7"/>
    <w:rsid w:val="00C273D6"/>
    <w:rsid w:val="00C308F3"/>
    <w:rsid w:val="00C32151"/>
    <w:rsid w:val="00C32200"/>
    <w:rsid w:val="00C3656A"/>
    <w:rsid w:val="00C37629"/>
    <w:rsid w:val="00C37719"/>
    <w:rsid w:val="00C37882"/>
    <w:rsid w:val="00C37BD8"/>
    <w:rsid w:val="00C404A9"/>
    <w:rsid w:val="00C408F6"/>
    <w:rsid w:val="00C41AB9"/>
    <w:rsid w:val="00C41D15"/>
    <w:rsid w:val="00C45237"/>
    <w:rsid w:val="00C47EFF"/>
    <w:rsid w:val="00C5036B"/>
    <w:rsid w:val="00C518A9"/>
    <w:rsid w:val="00C52A33"/>
    <w:rsid w:val="00C548B1"/>
    <w:rsid w:val="00C549DF"/>
    <w:rsid w:val="00C54F7A"/>
    <w:rsid w:val="00C5594C"/>
    <w:rsid w:val="00C55E0F"/>
    <w:rsid w:val="00C57459"/>
    <w:rsid w:val="00C576CD"/>
    <w:rsid w:val="00C61D80"/>
    <w:rsid w:val="00C61E26"/>
    <w:rsid w:val="00C62F17"/>
    <w:rsid w:val="00C632A6"/>
    <w:rsid w:val="00C633A5"/>
    <w:rsid w:val="00C63651"/>
    <w:rsid w:val="00C6372C"/>
    <w:rsid w:val="00C63ECA"/>
    <w:rsid w:val="00C63F6F"/>
    <w:rsid w:val="00C64113"/>
    <w:rsid w:val="00C65783"/>
    <w:rsid w:val="00C66F4E"/>
    <w:rsid w:val="00C676EE"/>
    <w:rsid w:val="00C70BA9"/>
    <w:rsid w:val="00C71C89"/>
    <w:rsid w:val="00C727F0"/>
    <w:rsid w:val="00C72C26"/>
    <w:rsid w:val="00C7366F"/>
    <w:rsid w:val="00C7422D"/>
    <w:rsid w:val="00C74738"/>
    <w:rsid w:val="00C76190"/>
    <w:rsid w:val="00C778B0"/>
    <w:rsid w:val="00C77B01"/>
    <w:rsid w:val="00C82749"/>
    <w:rsid w:val="00C83419"/>
    <w:rsid w:val="00C83CDE"/>
    <w:rsid w:val="00C86208"/>
    <w:rsid w:val="00C867E1"/>
    <w:rsid w:val="00C8682D"/>
    <w:rsid w:val="00C9064F"/>
    <w:rsid w:val="00C90897"/>
    <w:rsid w:val="00C908B2"/>
    <w:rsid w:val="00C90BEE"/>
    <w:rsid w:val="00C91317"/>
    <w:rsid w:val="00C91CEF"/>
    <w:rsid w:val="00C9229D"/>
    <w:rsid w:val="00C92A02"/>
    <w:rsid w:val="00C93BF5"/>
    <w:rsid w:val="00CA03C1"/>
    <w:rsid w:val="00CA055D"/>
    <w:rsid w:val="00CA0572"/>
    <w:rsid w:val="00CA0A31"/>
    <w:rsid w:val="00CA26C5"/>
    <w:rsid w:val="00CA2790"/>
    <w:rsid w:val="00CA31E9"/>
    <w:rsid w:val="00CA4281"/>
    <w:rsid w:val="00CA4BF4"/>
    <w:rsid w:val="00CA4DCE"/>
    <w:rsid w:val="00CA51E7"/>
    <w:rsid w:val="00CA63E7"/>
    <w:rsid w:val="00CA7E09"/>
    <w:rsid w:val="00CB064C"/>
    <w:rsid w:val="00CB15B3"/>
    <w:rsid w:val="00CB25D1"/>
    <w:rsid w:val="00CB6A0B"/>
    <w:rsid w:val="00CB75F1"/>
    <w:rsid w:val="00CC0BE7"/>
    <w:rsid w:val="00CC3BCF"/>
    <w:rsid w:val="00CC4485"/>
    <w:rsid w:val="00CC69B0"/>
    <w:rsid w:val="00CC69EA"/>
    <w:rsid w:val="00CC76D6"/>
    <w:rsid w:val="00CD0E78"/>
    <w:rsid w:val="00CD1929"/>
    <w:rsid w:val="00CD3897"/>
    <w:rsid w:val="00CD4E88"/>
    <w:rsid w:val="00CD543C"/>
    <w:rsid w:val="00CD549E"/>
    <w:rsid w:val="00CD5D04"/>
    <w:rsid w:val="00CD5E14"/>
    <w:rsid w:val="00CD675C"/>
    <w:rsid w:val="00CD6C76"/>
    <w:rsid w:val="00CD6DDC"/>
    <w:rsid w:val="00CD733B"/>
    <w:rsid w:val="00CD7CC8"/>
    <w:rsid w:val="00CD7D0A"/>
    <w:rsid w:val="00CE0F35"/>
    <w:rsid w:val="00CE4D44"/>
    <w:rsid w:val="00CE505D"/>
    <w:rsid w:val="00CE54DC"/>
    <w:rsid w:val="00CE610C"/>
    <w:rsid w:val="00CE6DDA"/>
    <w:rsid w:val="00CF09FA"/>
    <w:rsid w:val="00CF0A22"/>
    <w:rsid w:val="00CF1BD2"/>
    <w:rsid w:val="00CF1F85"/>
    <w:rsid w:val="00CF3F09"/>
    <w:rsid w:val="00CF4359"/>
    <w:rsid w:val="00CF4ECA"/>
    <w:rsid w:val="00CF5CF7"/>
    <w:rsid w:val="00CF5D4D"/>
    <w:rsid w:val="00CF6908"/>
    <w:rsid w:val="00CF6C36"/>
    <w:rsid w:val="00CF7A9A"/>
    <w:rsid w:val="00D003B2"/>
    <w:rsid w:val="00D0192C"/>
    <w:rsid w:val="00D01C09"/>
    <w:rsid w:val="00D01C46"/>
    <w:rsid w:val="00D0225B"/>
    <w:rsid w:val="00D02287"/>
    <w:rsid w:val="00D02C1F"/>
    <w:rsid w:val="00D0319E"/>
    <w:rsid w:val="00D03EF7"/>
    <w:rsid w:val="00D0501B"/>
    <w:rsid w:val="00D05605"/>
    <w:rsid w:val="00D059C0"/>
    <w:rsid w:val="00D06BA7"/>
    <w:rsid w:val="00D073D5"/>
    <w:rsid w:val="00D07ADC"/>
    <w:rsid w:val="00D130A6"/>
    <w:rsid w:val="00D143B1"/>
    <w:rsid w:val="00D1526A"/>
    <w:rsid w:val="00D15587"/>
    <w:rsid w:val="00D218BA"/>
    <w:rsid w:val="00D21DD0"/>
    <w:rsid w:val="00D21E01"/>
    <w:rsid w:val="00D22052"/>
    <w:rsid w:val="00D2225E"/>
    <w:rsid w:val="00D23E85"/>
    <w:rsid w:val="00D25011"/>
    <w:rsid w:val="00D25056"/>
    <w:rsid w:val="00D2546C"/>
    <w:rsid w:val="00D25A15"/>
    <w:rsid w:val="00D25AF0"/>
    <w:rsid w:val="00D264CD"/>
    <w:rsid w:val="00D27B34"/>
    <w:rsid w:val="00D30644"/>
    <w:rsid w:val="00D306A9"/>
    <w:rsid w:val="00D30CF9"/>
    <w:rsid w:val="00D31306"/>
    <w:rsid w:val="00D3228A"/>
    <w:rsid w:val="00D33868"/>
    <w:rsid w:val="00D338B8"/>
    <w:rsid w:val="00D34408"/>
    <w:rsid w:val="00D36A04"/>
    <w:rsid w:val="00D376BE"/>
    <w:rsid w:val="00D404F4"/>
    <w:rsid w:val="00D41411"/>
    <w:rsid w:val="00D418EA"/>
    <w:rsid w:val="00D41A34"/>
    <w:rsid w:val="00D42A22"/>
    <w:rsid w:val="00D43EB7"/>
    <w:rsid w:val="00D46536"/>
    <w:rsid w:val="00D47653"/>
    <w:rsid w:val="00D47D47"/>
    <w:rsid w:val="00D50132"/>
    <w:rsid w:val="00D501F9"/>
    <w:rsid w:val="00D513B5"/>
    <w:rsid w:val="00D516DF"/>
    <w:rsid w:val="00D525C2"/>
    <w:rsid w:val="00D53AD8"/>
    <w:rsid w:val="00D53FBD"/>
    <w:rsid w:val="00D54553"/>
    <w:rsid w:val="00D54C9E"/>
    <w:rsid w:val="00D552F9"/>
    <w:rsid w:val="00D559B3"/>
    <w:rsid w:val="00D56DE3"/>
    <w:rsid w:val="00D57FB1"/>
    <w:rsid w:val="00D60038"/>
    <w:rsid w:val="00D620A7"/>
    <w:rsid w:val="00D62EAB"/>
    <w:rsid w:val="00D631F4"/>
    <w:rsid w:val="00D635F2"/>
    <w:rsid w:val="00D63605"/>
    <w:rsid w:val="00D63D36"/>
    <w:rsid w:val="00D650F4"/>
    <w:rsid w:val="00D664DD"/>
    <w:rsid w:val="00D66FF2"/>
    <w:rsid w:val="00D7126D"/>
    <w:rsid w:val="00D71945"/>
    <w:rsid w:val="00D71F29"/>
    <w:rsid w:val="00D72E7D"/>
    <w:rsid w:val="00D74E46"/>
    <w:rsid w:val="00D75DA4"/>
    <w:rsid w:val="00D7775B"/>
    <w:rsid w:val="00D777DB"/>
    <w:rsid w:val="00D81A06"/>
    <w:rsid w:val="00D840CE"/>
    <w:rsid w:val="00D8571B"/>
    <w:rsid w:val="00D85946"/>
    <w:rsid w:val="00D8647A"/>
    <w:rsid w:val="00D86D62"/>
    <w:rsid w:val="00D87DB7"/>
    <w:rsid w:val="00D9082D"/>
    <w:rsid w:val="00D923F2"/>
    <w:rsid w:val="00D930C5"/>
    <w:rsid w:val="00D93483"/>
    <w:rsid w:val="00D93A0F"/>
    <w:rsid w:val="00D94F68"/>
    <w:rsid w:val="00D9544B"/>
    <w:rsid w:val="00D959A8"/>
    <w:rsid w:val="00D9629B"/>
    <w:rsid w:val="00DA04DA"/>
    <w:rsid w:val="00DA06CB"/>
    <w:rsid w:val="00DA0732"/>
    <w:rsid w:val="00DA089E"/>
    <w:rsid w:val="00DA1F79"/>
    <w:rsid w:val="00DA2BE3"/>
    <w:rsid w:val="00DA2FB7"/>
    <w:rsid w:val="00DA32A8"/>
    <w:rsid w:val="00DA4353"/>
    <w:rsid w:val="00DA43A1"/>
    <w:rsid w:val="00DA4E6B"/>
    <w:rsid w:val="00DA6A95"/>
    <w:rsid w:val="00DA6D1F"/>
    <w:rsid w:val="00DA77E0"/>
    <w:rsid w:val="00DB34C3"/>
    <w:rsid w:val="00DB75B0"/>
    <w:rsid w:val="00DC29DB"/>
    <w:rsid w:val="00DC47C6"/>
    <w:rsid w:val="00DC4FED"/>
    <w:rsid w:val="00DC5575"/>
    <w:rsid w:val="00DC69D9"/>
    <w:rsid w:val="00DC6B35"/>
    <w:rsid w:val="00DC6D16"/>
    <w:rsid w:val="00DC7686"/>
    <w:rsid w:val="00DC7E77"/>
    <w:rsid w:val="00DD1202"/>
    <w:rsid w:val="00DD381F"/>
    <w:rsid w:val="00DD3B51"/>
    <w:rsid w:val="00DD3F48"/>
    <w:rsid w:val="00DD45BA"/>
    <w:rsid w:val="00DD4721"/>
    <w:rsid w:val="00DD5405"/>
    <w:rsid w:val="00DD589D"/>
    <w:rsid w:val="00DD73CA"/>
    <w:rsid w:val="00DD7CDB"/>
    <w:rsid w:val="00DD7D26"/>
    <w:rsid w:val="00DE053C"/>
    <w:rsid w:val="00DE32E6"/>
    <w:rsid w:val="00DE3908"/>
    <w:rsid w:val="00DE4A11"/>
    <w:rsid w:val="00DE527B"/>
    <w:rsid w:val="00DE6B04"/>
    <w:rsid w:val="00DE7253"/>
    <w:rsid w:val="00DE73D1"/>
    <w:rsid w:val="00DE75F4"/>
    <w:rsid w:val="00DF06BF"/>
    <w:rsid w:val="00DF0A1E"/>
    <w:rsid w:val="00DF0C3E"/>
    <w:rsid w:val="00DF2719"/>
    <w:rsid w:val="00DF39DD"/>
    <w:rsid w:val="00DF6129"/>
    <w:rsid w:val="00DF65EC"/>
    <w:rsid w:val="00DF7DD5"/>
    <w:rsid w:val="00E00263"/>
    <w:rsid w:val="00E010D3"/>
    <w:rsid w:val="00E0177D"/>
    <w:rsid w:val="00E01A3C"/>
    <w:rsid w:val="00E02355"/>
    <w:rsid w:val="00E02A73"/>
    <w:rsid w:val="00E0377D"/>
    <w:rsid w:val="00E03CED"/>
    <w:rsid w:val="00E04EA3"/>
    <w:rsid w:val="00E056FA"/>
    <w:rsid w:val="00E067D7"/>
    <w:rsid w:val="00E069F2"/>
    <w:rsid w:val="00E070B3"/>
    <w:rsid w:val="00E07317"/>
    <w:rsid w:val="00E07474"/>
    <w:rsid w:val="00E0782D"/>
    <w:rsid w:val="00E07EA7"/>
    <w:rsid w:val="00E10695"/>
    <w:rsid w:val="00E11829"/>
    <w:rsid w:val="00E11AAD"/>
    <w:rsid w:val="00E125ED"/>
    <w:rsid w:val="00E12C74"/>
    <w:rsid w:val="00E12CD3"/>
    <w:rsid w:val="00E13D2E"/>
    <w:rsid w:val="00E13E7D"/>
    <w:rsid w:val="00E141E7"/>
    <w:rsid w:val="00E147A8"/>
    <w:rsid w:val="00E16201"/>
    <w:rsid w:val="00E1734D"/>
    <w:rsid w:val="00E21899"/>
    <w:rsid w:val="00E23030"/>
    <w:rsid w:val="00E24BD5"/>
    <w:rsid w:val="00E24CFC"/>
    <w:rsid w:val="00E258AC"/>
    <w:rsid w:val="00E25A7F"/>
    <w:rsid w:val="00E262EA"/>
    <w:rsid w:val="00E26976"/>
    <w:rsid w:val="00E26B04"/>
    <w:rsid w:val="00E27F05"/>
    <w:rsid w:val="00E30611"/>
    <w:rsid w:val="00E30FAE"/>
    <w:rsid w:val="00E321BF"/>
    <w:rsid w:val="00E32B28"/>
    <w:rsid w:val="00E32D28"/>
    <w:rsid w:val="00E33A35"/>
    <w:rsid w:val="00E34554"/>
    <w:rsid w:val="00E34A39"/>
    <w:rsid w:val="00E34AED"/>
    <w:rsid w:val="00E35988"/>
    <w:rsid w:val="00E35A0A"/>
    <w:rsid w:val="00E373DF"/>
    <w:rsid w:val="00E37874"/>
    <w:rsid w:val="00E37C17"/>
    <w:rsid w:val="00E455FF"/>
    <w:rsid w:val="00E47599"/>
    <w:rsid w:val="00E47BA0"/>
    <w:rsid w:val="00E47C18"/>
    <w:rsid w:val="00E47E27"/>
    <w:rsid w:val="00E50ACC"/>
    <w:rsid w:val="00E50B2E"/>
    <w:rsid w:val="00E51C1F"/>
    <w:rsid w:val="00E5225C"/>
    <w:rsid w:val="00E52B3C"/>
    <w:rsid w:val="00E52F7E"/>
    <w:rsid w:val="00E53551"/>
    <w:rsid w:val="00E53F06"/>
    <w:rsid w:val="00E54B64"/>
    <w:rsid w:val="00E54E39"/>
    <w:rsid w:val="00E556D5"/>
    <w:rsid w:val="00E5578B"/>
    <w:rsid w:val="00E5660E"/>
    <w:rsid w:val="00E56982"/>
    <w:rsid w:val="00E60490"/>
    <w:rsid w:val="00E604B1"/>
    <w:rsid w:val="00E60AAF"/>
    <w:rsid w:val="00E61335"/>
    <w:rsid w:val="00E620E4"/>
    <w:rsid w:val="00E63886"/>
    <w:rsid w:val="00E63B9F"/>
    <w:rsid w:val="00E671AF"/>
    <w:rsid w:val="00E671BF"/>
    <w:rsid w:val="00E707C9"/>
    <w:rsid w:val="00E7162E"/>
    <w:rsid w:val="00E7197B"/>
    <w:rsid w:val="00E72394"/>
    <w:rsid w:val="00E727F4"/>
    <w:rsid w:val="00E72F4C"/>
    <w:rsid w:val="00E74188"/>
    <w:rsid w:val="00E74430"/>
    <w:rsid w:val="00E748D3"/>
    <w:rsid w:val="00E74D41"/>
    <w:rsid w:val="00E74FCD"/>
    <w:rsid w:val="00E750C5"/>
    <w:rsid w:val="00E75498"/>
    <w:rsid w:val="00E754F0"/>
    <w:rsid w:val="00E75F27"/>
    <w:rsid w:val="00E776F8"/>
    <w:rsid w:val="00E80D68"/>
    <w:rsid w:val="00E81204"/>
    <w:rsid w:val="00E813F2"/>
    <w:rsid w:val="00E8156A"/>
    <w:rsid w:val="00E81892"/>
    <w:rsid w:val="00E826F9"/>
    <w:rsid w:val="00E82945"/>
    <w:rsid w:val="00E85F28"/>
    <w:rsid w:val="00E8636B"/>
    <w:rsid w:val="00E8655A"/>
    <w:rsid w:val="00E904C0"/>
    <w:rsid w:val="00E918D6"/>
    <w:rsid w:val="00E95469"/>
    <w:rsid w:val="00E97643"/>
    <w:rsid w:val="00EA0255"/>
    <w:rsid w:val="00EA08FE"/>
    <w:rsid w:val="00EA1B39"/>
    <w:rsid w:val="00EA247E"/>
    <w:rsid w:val="00EA3C0F"/>
    <w:rsid w:val="00EA4459"/>
    <w:rsid w:val="00EA4553"/>
    <w:rsid w:val="00EA5D4C"/>
    <w:rsid w:val="00EA7117"/>
    <w:rsid w:val="00EB0B63"/>
    <w:rsid w:val="00EB18ED"/>
    <w:rsid w:val="00EB4BF4"/>
    <w:rsid w:val="00EB4CD3"/>
    <w:rsid w:val="00EB579F"/>
    <w:rsid w:val="00EB6BFA"/>
    <w:rsid w:val="00EC0245"/>
    <w:rsid w:val="00EC0C1E"/>
    <w:rsid w:val="00EC1756"/>
    <w:rsid w:val="00EC277E"/>
    <w:rsid w:val="00EC294B"/>
    <w:rsid w:val="00EC2D78"/>
    <w:rsid w:val="00EC2DAB"/>
    <w:rsid w:val="00EC318D"/>
    <w:rsid w:val="00EC31A8"/>
    <w:rsid w:val="00EC38D0"/>
    <w:rsid w:val="00EC499E"/>
    <w:rsid w:val="00EC7C0E"/>
    <w:rsid w:val="00EC7E99"/>
    <w:rsid w:val="00ED153E"/>
    <w:rsid w:val="00ED161C"/>
    <w:rsid w:val="00ED2509"/>
    <w:rsid w:val="00ED2625"/>
    <w:rsid w:val="00ED3ACD"/>
    <w:rsid w:val="00ED4B2D"/>
    <w:rsid w:val="00ED56FD"/>
    <w:rsid w:val="00ED731C"/>
    <w:rsid w:val="00ED7E7B"/>
    <w:rsid w:val="00EE0867"/>
    <w:rsid w:val="00EE173E"/>
    <w:rsid w:val="00EE1EEB"/>
    <w:rsid w:val="00EE264F"/>
    <w:rsid w:val="00EE2A23"/>
    <w:rsid w:val="00EE2F5A"/>
    <w:rsid w:val="00EE3092"/>
    <w:rsid w:val="00EE33AD"/>
    <w:rsid w:val="00EE73D9"/>
    <w:rsid w:val="00EF0CC2"/>
    <w:rsid w:val="00EF0E4A"/>
    <w:rsid w:val="00EF1895"/>
    <w:rsid w:val="00EF47D7"/>
    <w:rsid w:val="00EF4EC7"/>
    <w:rsid w:val="00EF5A1B"/>
    <w:rsid w:val="00EF6AA3"/>
    <w:rsid w:val="00EF756F"/>
    <w:rsid w:val="00F02414"/>
    <w:rsid w:val="00F04EC9"/>
    <w:rsid w:val="00F052D2"/>
    <w:rsid w:val="00F06D04"/>
    <w:rsid w:val="00F07A3A"/>
    <w:rsid w:val="00F101D6"/>
    <w:rsid w:val="00F1049A"/>
    <w:rsid w:val="00F10509"/>
    <w:rsid w:val="00F10578"/>
    <w:rsid w:val="00F12B8A"/>
    <w:rsid w:val="00F12BD7"/>
    <w:rsid w:val="00F13B98"/>
    <w:rsid w:val="00F14872"/>
    <w:rsid w:val="00F148C0"/>
    <w:rsid w:val="00F15262"/>
    <w:rsid w:val="00F1544F"/>
    <w:rsid w:val="00F16096"/>
    <w:rsid w:val="00F16DDC"/>
    <w:rsid w:val="00F16F2B"/>
    <w:rsid w:val="00F202C9"/>
    <w:rsid w:val="00F20580"/>
    <w:rsid w:val="00F20740"/>
    <w:rsid w:val="00F20EA9"/>
    <w:rsid w:val="00F2149B"/>
    <w:rsid w:val="00F21B99"/>
    <w:rsid w:val="00F21C2A"/>
    <w:rsid w:val="00F2411F"/>
    <w:rsid w:val="00F24CD5"/>
    <w:rsid w:val="00F2692F"/>
    <w:rsid w:val="00F26EC1"/>
    <w:rsid w:val="00F316E8"/>
    <w:rsid w:val="00F31A92"/>
    <w:rsid w:val="00F32499"/>
    <w:rsid w:val="00F325EE"/>
    <w:rsid w:val="00F32637"/>
    <w:rsid w:val="00F33399"/>
    <w:rsid w:val="00F33409"/>
    <w:rsid w:val="00F338B8"/>
    <w:rsid w:val="00F34827"/>
    <w:rsid w:val="00F35E6F"/>
    <w:rsid w:val="00F369A0"/>
    <w:rsid w:val="00F36EC1"/>
    <w:rsid w:val="00F37C22"/>
    <w:rsid w:val="00F411F2"/>
    <w:rsid w:val="00F41762"/>
    <w:rsid w:val="00F436EE"/>
    <w:rsid w:val="00F43DB6"/>
    <w:rsid w:val="00F46590"/>
    <w:rsid w:val="00F52A5A"/>
    <w:rsid w:val="00F543D3"/>
    <w:rsid w:val="00F54DD6"/>
    <w:rsid w:val="00F55514"/>
    <w:rsid w:val="00F56B0C"/>
    <w:rsid w:val="00F56C19"/>
    <w:rsid w:val="00F60511"/>
    <w:rsid w:val="00F610C4"/>
    <w:rsid w:val="00F63922"/>
    <w:rsid w:val="00F63FC1"/>
    <w:rsid w:val="00F66821"/>
    <w:rsid w:val="00F66852"/>
    <w:rsid w:val="00F6787B"/>
    <w:rsid w:val="00F67EF6"/>
    <w:rsid w:val="00F70EE9"/>
    <w:rsid w:val="00F713A0"/>
    <w:rsid w:val="00F73381"/>
    <w:rsid w:val="00F737FB"/>
    <w:rsid w:val="00F74482"/>
    <w:rsid w:val="00F74AA5"/>
    <w:rsid w:val="00F74FEC"/>
    <w:rsid w:val="00F758BC"/>
    <w:rsid w:val="00F75D3C"/>
    <w:rsid w:val="00F80176"/>
    <w:rsid w:val="00F8028F"/>
    <w:rsid w:val="00F80BFB"/>
    <w:rsid w:val="00F8138D"/>
    <w:rsid w:val="00F823D9"/>
    <w:rsid w:val="00F82876"/>
    <w:rsid w:val="00F846DE"/>
    <w:rsid w:val="00F85F59"/>
    <w:rsid w:val="00F863B4"/>
    <w:rsid w:val="00F86597"/>
    <w:rsid w:val="00F86EF4"/>
    <w:rsid w:val="00F87A63"/>
    <w:rsid w:val="00F91346"/>
    <w:rsid w:val="00F91AD7"/>
    <w:rsid w:val="00F938A1"/>
    <w:rsid w:val="00F94F9B"/>
    <w:rsid w:val="00F963E0"/>
    <w:rsid w:val="00F968B2"/>
    <w:rsid w:val="00FA053E"/>
    <w:rsid w:val="00FA05C7"/>
    <w:rsid w:val="00FA0839"/>
    <w:rsid w:val="00FA41C1"/>
    <w:rsid w:val="00FA521B"/>
    <w:rsid w:val="00FA5D01"/>
    <w:rsid w:val="00FA5DFA"/>
    <w:rsid w:val="00FA6C8A"/>
    <w:rsid w:val="00FA7D48"/>
    <w:rsid w:val="00FB0B99"/>
    <w:rsid w:val="00FB1EA0"/>
    <w:rsid w:val="00FB23D1"/>
    <w:rsid w:val="00FB2A2E"/>
    <w:rsid w:val="00FB32CB"/>
    <w:rsid w:val="00FB4B0F"/>
    <w:rsid w:val="00FB4B2E"/>
    <w:rsid w:val="00FB66CE"/>
    <w:rsid w:val="00FB7160"/>
    <w:rsid w:val="00FB7272"/>
    <w:rsid w:val="00FC08E5"/>
    <w:rsid w:val="00FC0911"/>
    <w:rsid w:val="00FC09A3"/>
    <w:rsid w:val="00FC1272"/>
    <w:rsid w:val="00FC2703"/>
    <w:rsid w:val="00FC2D3C"/>
    <w:rsid w:val="00FC42A6"/>
    <w:rsid w:val="00FC5066"/>
    <w:rsid w:val="00FC5712"/>
    <w:rsid w:val="00FD0127"/>
    <w:rsid w:val="00FD08BA"/>
    <w:rsid w:val="00FD08F2"/>
    <w:rsid w:val="00FD1BE1"/>
    <w:rsid w:val="00FD201A"/>
    <w:rsid w:val="00FD3679"/>
    <w:rsid w:val="00FD39B5"/>
    <w:rsid w:val="00FD3F73"/>
    <w:rsid w:val="00FD4D80"/>
    <w:rsid w:val="00FD512D"/>
    <w:rsid w:val="00FD7392"/>
    <w:rsid w:val="00FD7DEE"/>
    <w:rsid w:val="00FE027E"/>
    <w:rsid w:val="00FE0669"/>
    <w:rsid w:val="00FE31FF"/>
    <w:rsid w:val="00FE6416"/>
    <w:rsid w:val="00FE6F60"/>
    <w:rsid w:val="00FE7D8B"/>
    <w:rsid w:val="00FF06D9"/>
    <w:rsid w:val="00FF0A09"/>
    <w:rsid w:val="00FF1E91"/>
    <w:rsid w:val="00FF25E3"/>
    <w:rsid w:val="00FF2675"/>
    <w:rsid w:val="00FF4656"/>
    <w:rsid w:val="00FF4D3D"/>
    <w:rsid w:val="00FF535D"/>
    <w:rsid w:val="00FF63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4B301F-5264-4F6B-AC15-82220BF36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E505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E505D"/>
  </w:style>
  <w:style w:type="paragraph" w:styleId="Rodap">
    <w:name w:val="footer"/>
    <w:basedOn w:val="Normal"/>
    <w:link w:val="RodapChar"/>
    <w:uiPriority w:val="99"/>
    <w:unhideWhenUsed/>
    <w:rsid w:val="00CE505D"/>
    <w:pPr>
      <w:tabs>
        <w:tab w:val="center" w:pos="4252"/>
        <w:tab w:val="right" w:pos="8504"/>
      </w:tabs>
      <w:spacing w:after="0" w:line="240" w:lineRule="auto"/>
    </w:pPr>
  </w:style>
  <w:style w:type="character" w:customStyle="1" w:styleId="RodapChar">
    <w:name w:val="Rodapé Char"/>
    <w:basedOn w:val="Fontepargpadro"/>
    <w:link w:val="Rodap"/>
    <w:uiPriority w:val="99"/>
    <w:rsid w:val="00CE505D"/>
  </w:style>
  <w:style w:type="paragraph" w:styleId="Textodebalo">
    <w:name w:val="Balloon Text"/>
    <w:basedOn w:val="Normal"/>
    <w:link w:val="TextodebaloChar"/>
    <w:uiPriority w:val="99"/>
    <w:semiHidden/>
    <w:unhideWhenUsed/>
    <w:rsid w:val="00CE505D"/>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CE505D"/>
    <w:rPr>
      <w:rFonts w:ascii="Tahoma" w:hAnsi="Tahoma" w:cs="Tahoma"/>
      <w:sz w:val="16"/>
      <w:szCs w:val="16"/>
    </w:rPr>
  </w:style>
  <w:style w:type="table" w:styleId="Tabelacomgrade">
    <w:name w:val="Table Grid"/>
    <w:basedOn w:val="Tabelanormal"/>
    <w:uiPriority w:val="59"/>
    <w:rsid w:val="009608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471683"/>
    <w:rPr>
      <w:color w:val="0000FF"/>
      <w:u w:val="single"/>
    </w:rPr>
  </w:style>
  <w:style w:type="paragraph" w:styleId="PargrafodaLista">
    <w:name w:val="List Paragraph"/>
    <w:basedOn w:val="Normal"/>
    <w:uiPriority w:val="34"/>
    <w:qFormat/>
    <w:rsid w:val="001D0D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401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957284-CD6F-4214-AB8A-DCCE3EC00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944</Words>
  <Characters>5103</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Cleide Maria Maeda Hirata</dc:creator>
  <cp:lastModifiedBy>Cleide Maria Maeda Hirata</cp:lastModifiedBy>
  <cp:revision>4</cp:revision>
  <cp:lastPrinted>2022-03-30T12:09:00Z</cp:lastPrinted>
  <dcterms:created xsi:type="dcterms:W3CDTF">2022-03-30T12:08:00Z</dcterms:created>
  <dcterms:modified xsi:type="dcterms:W3CDTF">2022-03-30T12:09:00Z</dcterms:modified>
</cp:coreProperties>
</file>